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6AD2" w14:textId="77777777" w:rsidR="00331ABE" w:rsidRPr="00D44526" w:rsidRDefault="00C76612" w:rsidP="00331ABE">
      <w:pPr>
        <w:pStyle w:val="Kopfzeile"/>
        <w:rPr>
          <w:rFonts w:ascii="Arial" w:eastAsia="Batang" w:hAnsi="Arial" w:cs="Arial"/>
          <w:sz w:val="24"/>
          <w:szCs w:val="24"/>
        </w:rPr>
      </w:pPr>
      <w:r w:rsidRPr="00D44526">
        <w:rPr>
          <w:rFonts w:ascii="Arial" w:hAnsi="Arial" w:cs="Arial"/>
          <w:noProof/>
          <w:lang w:val="de-DE" w:eastAsia="de-DE"/>
        </w:rPr>
        <w:drawing>
          <wp:inline distT="0" distB="0" distL="0" distR="0" wp14:anchorId="356F9AFC" wp14:editId="15999861">
            <wp:extent cx="1504950" cy="777726"/>
            <wp:effectExtent l="0" t="0" r="0" b="3810"/>
            <wp:docPr id="7170" name="Grafi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Grafik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777726"/>
                    </a:xfrm>
                    <a:prstGeom prst="rect">
                      <a:avLst/>
                    </a:prstGeom>
                    <a:noFill/>
                    <a:ln>
                      <a:noFill/>
                    </a:ln>
                  </pic:spPr>
                </pic:pic>
              </a:graphicData>
            </a:graphic>
          </wp:inline>
        </w:drawing>
      </w:r>
      <w:r w:rsidRPr="00D44526">
        <w:rPr>
          <w:rFonts w:ascii="Arial" w:eastAsia="Batang" w:hAnsi="Arial" w:cs="Arial"/>
          <w:sz w:val="24"/>
          <w:szCs w:val="24"/>
        </w:rPr>
        <w:tab/>
      </w:r>
      <w:r w:rsidR="00331ABE" w:rsidRPr="00D44526">
        <w:rPr>
          <w:rFonts w:ascii="Arial" w:eastAsia="Batang" w:hAnsi="Arial" w:cs="Arial"/>
          <w:sz w:val="24"/>
          <w:szCs w:val="24"/>
        </w:rPr>
        <w:tab/>
        <w:t xml:space="preserve">                     </w:t>
      </w:r>
      <w:r w:rsidR="00BE7EB4" w:rsidRPr="00D44526">
        <w:rPr>
          <w:rFonts w:ascii="Arial" w:eastAsia="Batang" w:hAnsi="Arial" w:cs="Arial"/>
          <w:noProof/>
          <w:sz w:val="24"/>
          <w:szCs w:val="24"/>
          <w:lang w:val="de-DE" w:eastAsia="de-DE"/>
        </w:rPr>
        <w:drawing>
          <wp:inline distT="0" distB="0" distL="0" distR="0" wp14:anchorId="40778B1E" wp14:editId="4520DB7C">
            <wp:extent cx="1295400" cy="698500"/>
            <wp:effectExtent l="0" t="0" r="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inline>
        </w:drawing>
      </w:r>
    </w:p>
    <w:p w14:paraId="2D1EC7D7" w14:textId="77777777" w:rsidR="00331ABE" w:rsidRPr="00D44526" w:rsidRDefault="00331ABE" w:rsidP="00331ABE">
      <w:pPr>
        <w:rPr>
          <w:rFonts w:ascii="Arial" w:eastAsia="Batang" w:hAnsi="Arial" w:cs="Arial"/>
          <w:color w:val="000000"/>
          <w:sz w:val="24"/>
          <w:szCs w:val="24"/>
        </w:rPr>
      </w:pPr>
    </w:p>
    <w:p w14:paraId="10E55CDF" w14:textId="5975CE89" w:rsidR="00331ABE" w:rsidRPr="00D44526" w:rsidRDefault="00331ABE" w:rsidP="00ED5F44">
      <w:pPr>
        <w:keepNext/>
        <w:pBdr>
          <w:bottom w:val="single" w:sz="4" w:space="1" w:color="auto"/>
        </w:pBdr>
        <w:spacing w:line="280" w:lineRule="exact"/>
        <w:outlineLvl w:val="2"/>
        <w:rPr>
          <w:rFonts w:ascii="Arial" w:eastAsia="Batang" w:hAnsi="Arial" w:cs="Arial"/>
          <w:b/>
          <w:color w:val="F79646" w:themeColor="accent6"/>
          <w:sz w:val="24"/>
          <w:szCs w:val="24"/>
        </w:rPr>
      </w:pPr>
      <w:r w:rsidRPr="00D44526">
        <w:rPr>
          <w:rFonts w:ascii="Arial" w:eastAsia="Batang" w:hAnsi="Arial" w:cs="Arial"/>
          <w:b/>
          <w:color w:val="000000"/>
          <w:spacing w:val="10"/>
          <w:sz w:val="24"/>
          <w:szCs w:val="24"/>
        </w:rPr>
        <w:t>Pressemitteilung</w:t>
      </w:r>
      <w:r w:rsidRPr="00D44526">
        <w:rPr>
          <w:rFonts w:ascii="Arial" w:eastAsia="Batang" w:hAnsi="Arial" w:cs="Arial"/>
          <w:color w:val="000000"/>
          <w:spacing w:val="10"/>
          <w:sz w:val="24"/>
          <w:szCs w:val="24"/>
        </w:rPr>
        <w:tab/>
      </w:r>
      <w:r w:rsidRPr="00D44526">
        <w:rPr>
          <w:rFonts w:ascii="Arial" w:eastAsia="Batang" w:hAnsi="Arial" w:cs="Arial"/>
          <w:color w:val="000000"/>
          <w:spacing w:val="10"/>
          <w:sz w:val="24"/>
          <w:szCs w:val="24"/>
        </w:rPr>
        <w:tab/>
      </w:r>
      <w:r w:rsidR="00676512" w:rsidRPr="00D44526">
        <w:rPr>
          <w:rFonts w:ascii="Arial" w:eastAsia="Batang" w:hAnsi="Arial" w:cs="Arial"/>
          <w:color w:val="FF0000"/>
          <w:spacing w:val="10"/>
          <w:sz w:val="32"/>
          <w:szCs w:val="24"/>
        </w:rPr>
        <w:tab/>
      </w:r>
      <w:r w:rsidRPr="00D44526">
        <w:rPr>
          <w:rFonts w:ascii="Arial" w:eastAsia="Batang" w:hAnsi="Arial" w:cs="Arial"/>
          <w:color w:val="000000"/>
          <w:spacing w:val="10"/>
          <w:sz w:val="24"/>
          <w:szCs w:val="24"/>
        </w:rPr>
        <w:tab/>
      </w:r>
      <w:r w:rsidR="00953FB2">
        <w:rPr>
          <w:rFonts w:ascii="Arial" w:eastAsia="Batang" w:hAnsi="Arial" w:cs="Arial"/>
          <w:color w:val="000000"/>
          <w:spacing w:val="10"/>
          <w:sz w:val="24"/>
          <w:szCs w:val="24"/>
        </w:rPr>
        <w:tab/>
      </w:r>
      <w:r w:rsidR="00D66456" w:rsidRPr="00D44526">
        <w:rPr>
          <w:rFonts w:ascii="Arial" w:eastAsia="Batang" w:hAnsi="Arial" w:cs="Arial"/>
          <w:color w:val="000000"/>
          <w:spacing w:val="10"/>
        </w:rPr>
        <w:t xml:space="preserve">Frankfurt / </w:t>
      </w:r>
      <w:r w:rsidR="00D66456" w:rsidRPr="00D44526">
        <w:rPr>
          <w:rFonts w:ascii="Arial" w:eastAsia="Batang" w:hAnsi="Arial" w:cs="Arial"/>
          <w:spacing w:val="10"/>
        </w:rPr>
        <w:t xml:space="preserve">Mainz, </w:t>
      </w:r>
      <w:r w:rsidR="00292643">
        <w:rPr>
          <w:rFonts w:ascii="Arial" w:eastAsia="Batang" w:hAnsi="Arial" w:cs="Arial"/>
          <w:spacing w:val="10"/>
        </w:rPr>
        <w:t>10</w:t>
      </w:r>
      <w:r w:rsidR="00D66456" w:rsidRPr="00C0642E">
        <w:rPr>
          <w:rFonts w:ascii="Arial" w:eastAsia="Batang" w:hAnsi="Arial" w:cs="Arial"/>
          <w:spacing w:val="10"/>
        </w:rPr>
        <w:t>.</w:t>
      </w:r>
      <w:r w:rsidR="00D66456" w:rsidRPr="001E43D1">
        <w:rPr>
          <w:rFonts w:ascii="Arial" w:eastAsia="Batang" w:hAnsi="Arial" w:cs="Arial"/>
          <w:spacing w:val="10"/>
        </w:rPr>
        <w:t xml:space="preserve"> </w:t>
      </w:r>
      <w:r w:rsidR="00347A62">
        <w:rPr>
          <w:rFonts w:ascii="Arial" w:eastAsia="Batang" w:hAnsi="Arial" w:cs="Arial"/>
          <w:spacing w:val="10"/>
        </w:rPr>
        <w:t>November</w:t>
      </w:r>
      <w:r w:rsidR="00D66456" w:rsidRPr="00D44526">
        <w:rPr>
          <w:rFonts w:ascii="Arial" w:eastAsia="Batang" w:hAnsi="Arial" w:cs="Arial"/>
          <w:spacing w:val="10"/>
        </w:rPr>
        <w:t xml:space="preserve"> 20</w:t>
      </w:r>
      <w:r w:rsidR="00883A72" w:rsidRPr="00D44526">
        <w:rPr>
          <w:rFonts w:ascii="Arial" w:eastAsia="Batang" w:hAnsi="Arial" w:cs="Arial"/>
          <w:spacing w:val="10"/>
        </w:rPr>
        <w:t>2</w:t>
      </w:r>
      <w:r w:rsidR="00292643">
        <w:rPr>
          <w:rFonts w:ascii="Arial" w:eastAsia="Batang" w:hAnsi="Arial" w:cs="Arial"/>
          <w:spacing w:val="10"/>
        </w:rPr>
        <w:t>2</w:t>
      </w:r>
    </w:p>
    <w:p w14:paraId="4A28A1B7" w14:textId="77777777" w:rsidR="00945E00" w:rsidRPr="00D44526" w:rsidRDefault="00945E00" w:rsidP="00D66456">
      <w:pPr>
        <w:rPr>
          <w:rFonts w:ascii="Arial" w:eastAsia="Batang" w:hAnsi="Arial" w:cs="Arial"/>
          <w:b/>
          <w:color w:val="000000"/>
          <w:spacing w:val="10"/>
          <w:sz w:val="28"/>
          <w:szCs w:val="24"/>
        </w:rPr>
      </w:pPr>
    </w:p>
    <w:p w14:paraId="13D0C6FE" w14:textId="2BB5ED4D" w:rsidR="00E9764A" w:rsidRPr="0049628C" w:rsidRDefault="0049628C" w:rsidP="0049628C">
      <w:pPr>
        <w:tabs>
          <w:tab w:val="left" w:pos="3969"/>
        </w:tabs>
        <w:jc w:val="center"/>
        <w:rPr>
          <w:rFonts w:ascii="Arial" w:eastAsia="Batang" w:hAnsi="Arial" w:cs="Arial"/>
          <w:b/>
          <w:color w:val="FF0000"/>
          <w:spacing w:val="10"/>
          <w:sz w:val="28"/>
          <w:szCs w:val="24"/>
        </w:rPr>
      </w:pPr>
      <w:r w:rsidRPr="0049628C">
        <w:rPr>
          <w:rFonts w:ascii="Arial" w:eastAsia="Batang" w:hAnsi="Arial" w:cs="Arial"/>
          <w:b/>
          <w:color w:val="FF0000"/>
          <w:spacing w:val="10"/>
          <w:sz w:val="28"/>
          <w:szCs w:val="24"/>
        </w:rPr>
        <w:t xml:space="preserve">Sperrfrist: </w:t>
      </w:r>
      <w:r w:rsidR="00292643">
        <w:rPr>
          <w:rFonts w:ascii="Arial" w:eastAsia="Batang" w:hAnsi="Arial" w:cs="Arial"/>
          <w:b/>
          <w:color w:val="FF0000"/>
          <w:spacing w:val="10"/>
          <w:sz w:val="28"/>
          <w:szCs w:val="24"/>
        </w:rPr>
        <w:t>10</w:t>
      </w:r>
      <w:r w:rsidRPr="0049628C">
        <w:rPr>
          <w:rFonts w:ascii="Arial" w:eastAsia="Batang" w:hAnsi="Arial" w:cs="Arial"/>
          <w:b/>
          <w:color w:val="FF0000"/>
          <w:spacing w:val="10"/>
          <w:sz w:val="28"/>
          <w:szCs w:val="24"/>
        </w:rPr>
        <w:t xml:space="preserve">. </w:t>
      </w:r>
      <w:r w:rsidR="00347A62">
        <w:rPr>
          <w:rFonts w:ascii="Arial" w:eastAsia="Batang" w:hAnsi="Arial" w:cs="Arial"/>
          <w:b/>
          <w:color w:val="FF0000"/>
          <w:spacing w:val="10"/>
          <w:sz w:val="28"/>
          <w:szCs w:val="24"/>
        </w:rPr>
        <w:t>November</w:t>
      </w:r>
      <w:r w:rsidRPr="0049628C">
        <w:rPr>
          <w:rFonts w:ascii="Arial" w:eastAsia="Batang" w:hAnsi="Arial" w:cs="Arial"/>
          <w:b/>
          <w:color w:val="FF0000"/>
          <w:spacing w:val="10"/>
          <w:sz w:val="28"/>
          <w:szCs w:val="24"/>
        </w:rPr>
        <w:t>, 11 Uhr!</w:t>
      </w:r>
      <w:r w:rsidR="008D750A">
        <w:rPr>
          <w:rFonts w:ascii="Arial" w:eastAsia="Batang" w:hAnsi="Arial" w:cs="Arial"/>
          <w:b/>
          <w:color w:val="FF0000"/>
          <w:spacing w:val="10"/>
          <w:sz w:val="28"/>
          <w:szCs w:val="24"/>
        </w:rPr>
        <w:t xml:space="preserve"> </w:t>
      </w:r>
    </w:p>
    <w:p w14:paraId="4B6ECC20" w14:textId="77777777" w:rsidR="0049628C" w:rsidRPr="00D44526" w:rsidRDefault="0049628C" w:rsidP="00D66456">
      <w:pPr>
        <w:tabs>
          <w:tab w:val="left" w:pos="3969"/>
        </w:tabs>
        <w:rPr>
          <w:rFonts w:ascii="Arial" w:eastAsia="Batang" w:hAnsi="Arial" w:cs="Arial"/>
          <w:b/>
          <w:spacing w:val="10"/>
          <w:sz w:val="28"/>
          <w:szCs w:val="24"/>
        </w:rPr>
      </w:pPr>
    </w:p>
    <w:p w14:paraId="7499B6E5" w14:textId="2BD325FB" w:rsidR="00347A62" w:rsidRPr="00347A62" w:rsidRDefault="00347A62" w:rsidP="002B73ED">
      <w:pPr>
        <w:pStyle w:val="HaupttitelTN3"/>
        <w:spacing w:after="120" w:line="240" w:lineRule="auto"/>
        <w:rPr>
          <w:rFonts w:ascii="Arial" w:hAnsi="Arial" w:cs="Arial"/>
        </w:rPr>
      </w:pPr>
      <w:r w:rsidRPr="00347A62">
        <w:rPr>
          <w:rFonts w:ascii="Arial" w:hAnsi="Arial" w:cs="Arial"/>
        </w:rPr>
        <w:t>ARD/ZDF-Onlinestudie</w:t>
      </w:r>
      <w:r w:rsidR="00451CE6">
        <w:rPr>
          <w:rFonts w:ascii="Arial" w:hAnsi="Arial" w:cs="Arial"/>
        </w:rPr>
        <w:t xml:space="preserve"> 2022</w:t>
      </w:r>
      <w:r w:rsidRPr="00347A62">
        <w:rPr>
          <w:rFonts w:ascii="Arial" w:hAnsi="Arial" w:cs="Arial"/>
        </w:rPr>
        <w:t xml:space="preserve">: </w:t>
      </w:r>
    </w:p>
    <w:p w14:paraId="5462FBCC" w14:textId="11ECA78E" w:rsidR="00D66456" w:rsidRPr="005006B1" w:rsidRDefault="005006B1" w:rsidP="00D66456">
      <w:pPr>
        <w:rPr>
          <w:rFonts w:ascii="Arial" w:hAnsi="Arial" w:cs="Arial"/>
          <w:b/>
          <w:sz w:val="32"/>
          <w:szCs w:val="32"/>
        </w:rPr>
      </w:pPr>
      <w:r w:rsidRPr="005006B1">
        <w:rPr>
          <w:rFonts w:ascii="Arial" w:hAnsi="Arial" w:cs="Arial"/>
          <w:b/>
          <w:sz w:val="32"/>
          <w:szCs w:val="32"/>
        </w:rPr>
        <w:t>Mediale Inhalte verstärken Internetnutzung</w:t>
      </w:r>
    </w:p>
    <w:p w14:paraId="3EE4A876" w14:textId="77777777" w:rsidR="005006B1" w:rsidRDefault="005006B1" w:rsidP="00D66456">
      <w:pPr>
        <w:rPr>
          <w:rFonts w:ascii="Arial" w:hAnsi="Arial" w:cs="Arial"/>
          <w:b/>
          <w:color w:val="FABF8F" w:themeColor="accent6" w:themeTint="99"/>
          <w:sz w:val="24"/>
          <w:szCs w:val="24"/>
        </w:rPr>
      </w:pPr>
    </w:p>
    <w:p w14:paraId="7ED55702" w14:textId="1A7EE098" w:rsidR="00292643" w:rsidRDefault="00A77DA7" w:rsidP="00A77DA7">
      <w:pPr>
        <w:rPr>
          <w:rFonts w:ascii="Arial" w:hAnsi="Arial" w:cs="Arial"/>
          <w:b/>
          <w:bCs/>
          <w:sz w:val="24"/>
          <w:szCs w:val="24"/>
        </w:rPr>
      </w:pPr>
      <w:r w:rsidRPr="00A77DA7">
        <w:rPr>
          <w:rFonts w:ascii="Arial" w:hAnsi="Arial" w:cs="Arial"/>
          <w:b/>
          <w:bCs/>
          <w:sz w:val="24"/>
          <w:szCs w:val="24"/>
        </w:rPr>
        <w:t>Vier von fünf Menschen in Deutschland nutzen pro Tag das Internet</w:t>
      </w:r>
      <w:r w:rsidR="00412B4A">
        <w:rPr>
          <w:rFonts w:ascii="Arial" w:hAnsi="Arial" w:cs="Arial"/>
          <w:b/>
          <w:bCs/>
          <w:sz w:val="24"/>
          <w:szCs w:val="24"/>
        </w:rPr>
        <w:t xml:space="preserve">, dabei werden mediale Inhalte </w:t>
      </w:r>
      <w:r w:rsidR="000F66F2">
        <w:rPr>
          <w:rFonts w:ascii="Arial" w:hAnsi="Arial" w:cs="Arial"/>
          <w:b/>
          <w:bCs/>
          <w:sz w:val="24"/>
          <w:szCs w:val="24"/>
        </w:rPr>
        <w:t>häufiger</w:t>
      </w:r>
      <w:r w:rsidR="00412B4A">
        <w:rPr>
          <w:rFonts w:ascii="Arial" w:hAnsi="Arial" w:cs="Arial"/>
          <w:b/>
          <w:bCs/>
          <w:sz w:val="24"/>
          <w:szCs w:val="24"/>
        </w:rPr>
        <w:t xml:space="preserve"> und länger genutzt als früher. Streamingdienste legen weiter zu, ebenso die Nutzung der Mediatheken von ARD und ZDF. </w:t>
      </w:r>
      <w:r w:rsidR="000F66F2">
        <w:rPr>
          <w:rFonts w:ascii="Arial" w:hAnsi="Arial" w:cs="Arial"/>
          <w:b/>
          <w:bCs/>
          <w:sz w:val="24"/>
          <w:szCs w:val="24"/>
        </w:rPr>
        <w:t xml:space="preserve">Die Social-Media-Apps des Meta-Konzerns bleiben führend in der Nutzung, auch bei </w:t>
      </w:r>
      <w:r w:rsidR="00D1189D">
        <w:rPr>
          <w:rFonts w:ascii="Arial" w:hAnsi="Arial" w:cs="Arial"/>
          <w:b/>
          <w:bCs/>
          <w:sz w:val="24"/>
          <w:szCs w:val="24"/>
        </w:rPr>
        <w:t xml:space="preserve">den </w:t>
      </w:r>
      <w:r w:rsidR="000F66F2">
        <w:rPr>
          <w:rFonts w:ascii="Arial" w:hAnsi="Arial" w:cs="Arial"/>
          <w:b/>
          <w:bCs/>
          <w:sz w:val="24"/>
          <w:szCs w:val="24"/>
        </w:rPr>
        <w:t>unter 30-Jährigen – das sind nur einige Ergebnisse der ARD/ZDF Onlinestudie 2022.</w:t>
      </w:r>
    </w:p>
    <w:p w14:paraId="2B50387B" w14:textId="77777777" w:rsidR="00A77DA7" w:rsidRDefault="00A77DA7" w:rsidP="00A77DA7">
      <w:pPr>
        <w:rPr>
          <w:rFonts w:ascii="Arial" w:hAnsi="Arial" w:cs="Arial"/>
          <w:b/>
          <w:bCs/>
          <w:sz w:val="24"/>
          <w:szCs w:val="24"/>
        </w:rPr>
      </w:pPr>
    </w:p>
    <w:p w14:paraId="0CD9CB25" w14:textId="77777777" w:rsidR="00EF7BBF" w:rsidRDefault="00EF7BBF" w:rsidP="00292643">
      <w:pPr>
        <w:rPr>
          <w:rFonts w:ascii="Arial" w:hAnsi="Arial" w:cs="Arial"/>
          <w:b/>
          <w:bCs/>
          <w:sz w:val="24"/>
          <w:szCs w:val="24"/>
        </w:rPr>
      </w:pPr>
    </w:p>
    <w:p w14:paraId="060C239F" w14:textId="3B9C2184" w:rsidR="00451CE6" w:rsidRDefault="009E4558" w:rsidP="00292643">
      <w:pPr>
        <w:rPr>
          <w:rFonts w:ascii="Arial" w:hAnsi="Arial" w:cs="Arial"/>
          <w:bCs/>
          <w:sz w:val="24"/>
          <w:szCs w:val="24"/>
        </w:rPr>
      </w:pPr>
      <w:r>
        <w:rPr>
          <w:rFonts w:ascii="Arial" w:hAnsi="Arial" w:cs="Arial"/>
          <w:bCs/>
          <w:sz w:val="24"/>
          <w:szCs w:val="24"/>
        </w:rPr>
        <w:t xml:space="preserve">Es gibt sie noch, die Menschen, die das Internet überhaupt nicht nutzen – aber sie werden immer weniger. 2022 umfasst die Gruppe der Offliner in Deutschland nur noch 3,6 Prozent </w:t>
      </w:r>
      <w:r w:rsidR="00226A83">
        <w:rPr>
          <w:rFonts w:ascii="Arial" w:hAnsi="Arial" w:cs="Arial"/>
          <w:bCs/>
          <w:sz w:val="24"/>
          <w:szCs w:val="24"/>
        </w:rPr>
        <w:t>–</w:t>
      </w:r>
      <w:r>
        <w:rPr>
          <w:rFonts w:ascii="Arial" w:hAnsi="Arial" w:cs="Arial"/>
          <w:bCs/>
          <w:sz w:val="24"/>
          <w:szCs w:val="24"/>
        </w:rPr>
        <w:t xml:space="preserve"> </w:t>
      </w:r>
      <w:r w:rsidR="00226A83">
        <w:rPr>
          <w:rFonts w:ascii="Arial" w:hAnsi="Arial" w:cs="Arial"/>
          <w:bCs/>
          <w:sz w:val="24"/>
          <w:szCs w:val="24"/>
        </w:rPr>
        <w:t xml:space="preserve">größtenteils ab 70-Jährige und mehrheitlich Frauen. Täglich genutzt wird das Internet </w:t>
      </w:r>
      <w:r w:rsidR="003B2A13">
        <w:rPr>
          <w:rFonts w:ascii="Arial" w:hAnsi="Arial" w:cs="Arial"/>
          <w:bCs/>
          <w:sz w:val="24"/>
          <w:szCs w:val="24"/>
        </w:rPr>
        <w:t xml:space="preserve">mittlerweile </w:t>
      </w:r>
      <w:r w:rsidR="00226A83">
        <w:rPr>
          <w:rFonts w:ascii="Arial" w:hAnsi="Arial" w:cs="Arial"/>
          <w:bCs/>
          <w:sz w:val="24"/>
          <w:szCs w:val="24"/>
        </w:rPr>
        <w:t xml:space="preserve">von 80 Prozent der Menschen ab 14 Jahren. </w:t>
      </w:r>
      <w:r w:rsidR="003B2A13" w:rsidRPr="00EF7BBF">
        <w:rPr>
          <w:rFonts w:ascii="Arial" w:hAnsi="Arial" w:cs="Arial"/>
          <w:bCs/>
          <w:sz w:val="24"/>
          <w:szCs w:val="24"/>
        </w:rPr>
        <w:t>Mit einem Plus von vier Prozentpunkten ist das der höchste jemals in der ARD/ZDF-Onlinestudie erhobene Wert</w:t>
      </w:r>
      <w:r w:rsidR="003B2A13">
        <w:rPr>
          <w:rFonts w:ascii="Arial" w:hAnsi="Arial" w:cs="Arial"/>
          <w:bCs/>
          <w:sz w:val="24"/>
          <w:szCs w:val="24"/>
        </w:rPr>
        <w:t>. Acht von zehn Menschen nutzen also das Internet jeden Tag, sei es für Videos, Mediatheken, Nachrichten, Musikstreaming, Podcasts, Social Media, Chats oder ähnliches – das entspricht annähernd 57 Millionen Personen in Deutschland.</w:t>
      </w:r>
      <w:r w:rsidR="00226A83">
        <w:rPr>
          <w:rFonts w:ascii="Arial" w:hAnsi="Arial" w:cs="Arial"/>
          <w:bCs/>
          <w:sz w:val="24"/>
          <w:szCs w:val="24"/>
        </w:rPr>
        <w:t xml:space="preserve"> Zumindest gelegentlich nutzen 95 Prozent das Internet</w:t>
      </w:r>
      <w:r w:rsidR="003B2A13">
        <w:rPr>
          <w:rFonts w:ascii="Arial" w:hAnsi="Arial" w:cs="Arial"/>
          <w:bCs/>
          <w:sz w:val="24"/>
          <w:szCs w:val="24"/>
        </w:rPr>
        <w:t>, also 67 Millionen Menschen</w:t>
      </w:r>
      <w:r w:rsidR="00226A83">
        <w:rPr>
          <w:rFonts w:ascii="Arial" w:hAnsi="Arial" w:cs="Arial"/>
          <w:bCs/>
          <w:sz w:val="24"/>
          <w:szCs w:val="24"/>
        </w:rPr>
        <w:t>.</w:t>
      </w:r>
      <w:r w:rsidR="003B7FEF">
        <w:rPr>
          <w:rFonts w:ascii="Arial" w:hAnsi="Arial" w:cs="Arial"/>
          <w:bCs/>
          <w:sz w:val="24"/>
          <w:szCs w:val="24"/>
        </w:rPr>
        <w:t xml:space="preserve"> Bei den Personen ab 70 Jahren fällt besonders die große Dynamik auf: 2018 nutzten 29 Prozent das Internet täglich, 2022 sind es 51 Prozent.</w:t>
      </w:r>
    </w:p>
    <w:p w14:paraId="521A4391" w14:textId="668605EF" w:rsidR="00292643" w:rsidRDefault="00292643" w:rsidP="00D66456">
      <w:pPr>
        <w:rPr>
          <w:rFonts w:ascii="Arial" w:hAnsi="Arial" w:cs="Arial"/>
          <w:b/>
          <w:color w:val="FABF8F" w:themeColor="accent6" w:themeTint="99"/>
          <w:sz w:val="24"/>
          <w:szCs w:val="24"/>
        </w:rPr>
      </w:pPr>
    </w:p>
    <w:p w14:paraId="57083D55" w14:textId="15F1D70C" w:rsidR="00292643" w:rsidRDefault="0046166A" w:rsidP="0046166A">
      <w:pPr>
        <w:rPr>
          <w:rFonts w:ascii="Arial" w:hAnsi="Arial" w:cs="Arial"/>
          <w:bCs/>
          <w:sz w:val="24"/>
          <w:szCs w:val="24"/>
        </w:rPr>
      </w:pPr>
      <w:r w:rsidRPr="0046166A">
        <w:rPr>
          <w:rFonts w:ascii="Arial" w:hAnsi="Arial" w:cs="Arial"/>
          <w:bCs/>
          <w:sz w:val="24"/>
          <w:szCs w:val="24"/>
        </w:rPr>
        <w:t xml:space="preserve">Nachdem bereits 2021 die mobile Internetnutzung nach </w:t>
      </w:r>
      <w:r w:rsidR="00451CE6">
        <w:rPr>
          <w:rFonts w:ascii="Arial" w:hAnsi="Arial" w:cs="Arial"/>
          <w:bCs/>
          <w:sz w:val="24"/>
          <w:szCs w:val="24"/>
        </w:rPr>
        <w:t xml:space="preserve">dem </w:t>
      </w:r>
      <w:r w:rsidRPr="0046166A">
        <w:rPr>
          <w:rFonts w:ascii="Arial" w:hAnsi="Arial" w:cs="Arial"/>
          <w:bCs/>
          <w:sz w:val="24"/>
          <w:szCs w:val="24"/>
        </w:rPr>
        <w:t xml:space="preserve">Rückgang im ersten Coronajahr 2020 wieder leicht angestiegen </w:t>
      </w:r>
      <w:r w:rsidR="00B61659">
        <w:rPr>
          <w:rFonts w:ascii="Arial" w:hAnsi="Arial" w:cs="Arial"/>
          <w:bCs/>
          <w:sz w:val="24"/>
          <w:szCs w:val="24"/>
        </w:rPr>
        <w:t>war</w:t>
      </w:r>
      <w:r w:rsidRPr="0046166A">
        <w:rPr>
          <w:rFonts w:ascii="Arial" w:hAnsi="Arial" w:cs="Arial"/>
          <w:bCs/>
          <w:sz w:val="24"/>
          <w:szCs w:val="24"/>
        </w:rPr>
        <w:t xml:space="preserve">, wird 2022 mit 69 Prozent ein neuer Höchstwert </w:t>
      </w:r>
      <w:r>
        <w:rPr>
          <w:rFonts w:ascii="Arial" w:hAnsi="Arial" w:cs="Arial"/>
          <w:bCs/>
          <w:sz w:val="24"/>
          <w:szCs w:val="24"/>
        </w:rPr>
        <w:t xml:space="preserve">bei der </w:t>
      </w:r>
      <w:r w:rsidRPr="00EF7BBF">
        <w:rPr>
          <w:rFonts w:ascii="Arial" w:hAnsi="Arial" w:cs="Arial"/>
          <w:bCs/>
          <w:sz w:val="24"/>
          <w:szCs w:val="24"/>
        </w:rPr>
        <w:t xml:space="preserve">regelmäßige </w:t>
      </w:r>
      <w:proofErr w:type="spellStart"/>
      <w:r w:rsidRPr="00EF7BBF">
        <w:rPr>
          <w:rFonts w:ascii="Arial" w:hAnsi="Arial" w:cs="Arial"/>
          <w:bCs/>
          <w:sz w:val="24"/>
          <w:szCs w:val="24"/>
        </w:rPr>
        <w:t>Unterwegsnutzung</w:t>
      </w:r>
      <w:proofErr w:type="spellEnd"/>
      <w:r w:rsidRPr="00EF7BBF">
        <w:rPr>
          <w:rFonts w:ascii="Arial" w:hAnsi="Arial" w:cs="Arial"/>
          <w:bCs/>
          <w:sz w:val="24"/>
          <w:szCs w:val="24"/>
        </w:rPr>
        <w:t xml:space="preserve"> im Sinne einer Nutzung von mindestens einmal pro Woche</w:t>
      </w:r>
      <w:r>
        <w:rPr>
          <w:rFonts w:ascii="Arial" w:hAnsi="Arial" w:cs="Arial"/>
          <w:bCs/>
          <w:sz w:val="24"/>
          <w:szCs w:val="24"/>
        </w:rPr>
        <w:t xml:space="preserve"> erreicht (</w:t>
      </w:r>
      <w:r w:rsidR="00EF7BBF">
        <w:rPr>
          <w:rFonts w:ascii="Arial" w:hAnsi="Arial" w:cs="Arial"/>
          <w:bCs/>
          <w:sz w:val="24"/>
          <w:szCs w:val="24"/>
        </w:rPr>
        <w:t>+9 P</w:t>
      </w:r>
      <w:r w:rsidR="003B2A13">
        <w:rPr>
          <w:rFonts w:ascii="Arial" w:hAnsi="Arial" w:cs="Arial"/>
          <w:bCs/>
          <w:sz w:val="24"/>
          <w:szCs w:val="24"/>
        </w:rPr>
        <w:t>rozentpunkte</w:t>
      </w:r>
      <w:r w:rsidR="00EF7BBF">
        <w:rPr>
          <w:rFonts w:ascii="Arial" w:hAnsi="Arial" w:cs="Arial"/>
          <w:bCs/>
          <w:sz w:val="24"/>
          <w:szCs w:val="24"/>
        </w:rPr>
        <w:t>)</w:t>
      </w:r>
      <w:r w:rsidR="00EF7BBF" w:rsidRPr="00EF7BBF">
        <w:rPr>
          <w:rFonts w:ascii="Arial" w:hAnsi="Arial" w:cs="Arial"/>
          <w:bCs/>
          <w:sz w:val="24"/>
          <w:szCs w:val="24"/>
        </w:rPr>
        <w:t>.</w:t>
      </w:r>
    </w:p>
    <w:p w14:paraId="02466498" w14:textId="618DD7AF" w:rsidR="003A7209" w:rsidRDefault="003A7209" w:rsidP="0046166A">
      <w:pPr>
        <w:rPr>
          <w:rFonts w:ascii="Arial" w:hAnsi="Arial" w:cs="Arial"/>
          <w:bCs/>
          <w:sz w:val="24"/>
          <w:szCs w:val="24"/>
        </w:rPr>
      </w:pPr>
    </w:p>
    <w:p w14:paraId="06300DF6" w14:textId="77777777" w:rsidR="00EF7BBF" w:rsidRPr="00292643" w:rsidRDefault="00EF7BBF" w:rsidP="00EF7BBF">
      <w:pPr>
        <w:rPr>
          <w:rFonts w:ascii="Arial" w:hAnsi="Arial" w:cs="Arial"/>
          <w:bCs/>
          <w:color w:val="FF0000"/>
          <w:sz w:val="24"/>
          <w:szCs w:val="24"/>
        </w:rPr>
      </w:pPr>
    </w:p>
    <w:p w14:paraId="2C2A93AC" w14:textId="727B302D" w:rsidR="00292643" w:rsidRPr="0046166A" w:rsidRDefault="003A7209" w:rsidP="00292643">
      <w:pPr>
        <w:rPr>
          <w:rFonts w:ascii="Arial" w:hAnsi="Arial" w:cs="Arial"/>
          <w:b/>
          <w:bCs/>
          <w:sz w:val="24"/>
          <w:szCs w:val="24"/>
        </w:rPr>
      </w:pPr>
      <w:r>
        <w:rPr>
          <w:rFonts w:ascii="Arial" w:hAnsi="Arial" w:cs="Arial"/>
          <w:b/>
          <w:bCs/>
          <w:sz w:val="24"/>
          <w:szCs w:val="24"/>
        </w:rPr>
        <w:t>Erneut e</w:t>
      </w:r>
      <w:r w:rsidR="00292643" w:rsidRPr="0046166A">
        <w:rPr>
          <w:rFonts w:ascii="Arial" w:hAnsi="Arial" w:cs="Arial"/>
          <w:b/>
          <w:bCs/>
          <w:sz w:val="24"/>
          <w:szCs w:val="24"/>
        </w:rPr>
        <w:t>rheblicher Zuwachs bei Mediennutzung im Internet</w:t>
      </w:r>
    </w:p>
    <w:p w14:paraId="4BBE6AB3" w14:textId="77777777" w:rsidR="00EF7BBF" w:rsidRPr="0046166A" w:rsidRDefault="00EF7BBF" w:rsidP="0046166A">
      <w:pPr>
        <w:rPr>
          <w:rFonts w:ascii="Arial" w:hAnsi="Arial" w:cs="Arial"/>
          <w:bCs/>
          <w:sz w:val="24"/>
          <w:szCs w:val="24"/>
        </w:rPr>
      </w:pPr>
    </w:p>
    <w:p w14:paraId="34A4222C" w14:textId="3680A806" w:rsidR="00A77DA7" w:rsidRDefault="00292643" w:rsidP="00A77DA7">
      <w:pPr>
        <w:rPr>
          <w:rFonts w:ascii="Arial" w:hAnsi="Arial" w:cs="Arial"/>
          <w:bCs/>
          <w:sz w:val="24"/>
          <w:szCs w:val="24"/>
        </w:rPr>
      </w:pPr>
      <w:r w:rsidRPr="0046166A">
        <w:rPr>
          <w:rFonts w:ascii="Arial" w:hAnsi="Arial" w:cs="Arial"/>
          <w:bCs/>
          <w:sz w:val="24"/>
          <w:szCs w:val="24"/>
        </w:rPr>
        <w:t>202</w:t>
      </w:r>
      <w:r w:rsidR="00EF7BBF" w:rsidRPr="0046166A">
        <w:rPr>
          <w:rFonts w:ascii="Arial" w:hAnsi="Arial" w:cs="Arial"/>
          <w:bCs/>
          <w:sz w:val="24"/>
          <w:szCs w:val="24"/>
        </w:rPr>
        <w:t>2</w:t>
      </w:r>
      <w:r w:rsidRPr="0046166A">
        <w:rPr>
          <w:rFonts w:ascii="Arial" w:hAnsi="Arial" w:cs="Arial"/>
          <w:bCs/>
          <w:sz w:val="24"/>
          <w:szCs w:val="24"/>
        </w:rPr>
        <w:t xml:space="preserve"> nutzt die Gesamtbevölkerung ab 14 Jahren in Deutschland Medien</w:t>
      </w:r>
      <w:r w:rsidR="0046166A">
        <w:rPr>
          <w:rFonts w:ascii="Arial" w:hAnsi="Arial" w:cs="Arial"/>
          <w:bCs/>
          <w:sz w:val="24"/>
          <w:szCs w:val="24"/>
        </w:rPr>
        <w:t>-</w:t>
      </w:r>
      <w:r w:rsidR="005B50C0">
        <w:rPr>
          <w:rFonts w:ascii="Arial" w:hAnsi="Arial" w:cs="Arial"/>
          <w:bCs/>
          <w:sz w:val="24"/>
          <w:szCs w:val="24"/>
        </w:rPr>
        <w:t xml:space="preserve">Inhalte oder Streams </w:t>
      </w:r>
      <w:r w:rsidRPr="0046166A">
        <w:rPr>
          <w:rFonts w:ascii="Arial" w:hAnsi="Arial" w:cs="Arial"/>
          <w:bCs/>
          <w:sz w:val="24"/>
          <w:szCs w:val="24"/>
        </w:rPr>
        <w:t>im Internet</w:t>
      </w:r>
      <w:r w:rsidR="00C13E8F">
        <w:rPr>
          <w:rFonts w:ascii="Arial" w:hAnsi="Arial" w:cs="Arial"/>
          <w:bCs/>
          <w:sz w:val="24"/>
          <w:szCs w:val="24"/>
        </w:rPr>
        <w:t xml:space="preserve"> mit</w:t>
      </w:r>
      <w:r w:rsidRPr="0046166A">
        <w:rPr>
          <w:rFonts w:ascii="Arial" w:hAnsi="Arial" w:cs="Arial"/>
          <w:bCs/>
          <w:sz w:val="24"/>
          <w:szCs w:val="24"/>
        </w:rPr>
        <w:t xml:space="preserve"> </w:t>
      </w:r>
      <w:r w:rsidR="003A7209">
        <w:rPr>
          <w:rFonts w:ascii="Arial" w:hAnsi="Arial" w:cs="Arial"/>
          <w:bCs/>
          <w:sz w:val="24"/>
          <w:szCs w:val="24"/>
        </w:rPr>
        <w:t>durchschnittlich</w:t>
      </w:r>
      <w:r w:rsidR="0046166A">
        <w:rPr>
          <w:rFonts w:ascii="Arial" w:hAnsi="Arial" w:cs="Arial"/>
          <w:bCs/>
          <w:sz w:val="24"/>
          <w:szCs w:val="24"/>
        </w:rPr>
        <w:t xml:space="preserve"> </w:t>
      </w:r>
      <w:r w:rsidRPr="0046166A">
        <w:rPr>
          <w:rFonts w:ascii="Arial" w:hAnsi="Arial" w:cs="Arial"/>
          <w:bCs/>
          <w:sz w:val="24"/>
          <w:szCs w:val="24"/>
        </w:rPr>
        <w:t>16</w:t>
      </w:r>
      <w:r w:rsidR="0046166A" w:rsidRPr="0046166A">
        <w:rPr>
          <w:rFonts w:ascii="Arial" w:hAnsi="Arial" w:cs="Arial"/>
          <w:bCs/>
          <w:sz w:val="24"/>
          <w:szCs w:val="24"/>
        </w:rPr>
        <w:t>0</w:t>
      </w:r>
      <w:r w:rsidRPr="0046166A">
        <w:rPr>
          <w:rFonts w:ascii="Arial" w:hAnsi="Arial" w:cs="Arial"/>
          <w:bCs/>
          <w:sz w:val="24"/>
          <w:szCs w:val="24"/>
        </w:rPr>
        <w:t xml:space="preserve"> Minuten pro Tag </w:t>
      </w:r>
      <w:r w:rsidR="0046166A">
        <w:rPr>
          <w:rFonts w:ascii="Arial" w:hAnsi="Arial" w:cs="Arial"/>
          <w:bCs/>
          <w:sz w:val="24"/>
          <w:szCs w:val="24"/>
        </w:rPr>
        <w:t>noch intensiver als i</w:t>
      </w:r>
      <w:r w:rsidR="003A7209">
        <w:rPr>
          <w:rFonts w:ascii="Arial" w:hAnsi="Arial" w:cs="Arial"/>
          <w:bCs/>
          <w:sz w:val="24"/>
          <w:szCs w:val="24"/>
        </w:rPr>
        <w:t xml:space="preserve">n den </w:t>
      </w:r>
      <w:r w:rsidR="0046166A">
        <w:rPr>
          <w:rFonts w:ascii="Arial" w:hAnsi="Arial" w:cs="Arial"/>
          <w:bCs/>
          <w:sz w:val="24"/>
          <w:szCs w:val="24"/>
        </w:rPr>
        <w:t>vergangenen Jahr</w:t>
      </w:r>
      <w:r w:rsidR="003A7209">
        <w:rPr>
          <w:rFonts w:ascii="Arial" w:hAnsi="Arial" w:cs="Arial"/>
          <w:bCs/>
          <w:sz w:val="24"/>
          <w:szCs w:val="24"/>
        </w:rPr>
        <w:t>en</w:t>
      </w:r>
      <w:r w:rsidR="0046166A">
        <w:rPr>
          <w:rFonts w:ascii="Arial" w:hAnsi="Arial" w:cs="Arial"/>
          <w:bCs/>
          <w:sz w:val="24"/>
          <w:szCs w:val="24"/>
        </w:rPr>
        <w:t xml:space="preserve"> </w:t>
      </w:r>
      <w:r w:rsidRPr="0046166A">
        <w:rPr>
          <w:rFonts w:ascii="Arial" w:hAnsi="Arial" w:cs="Arial"/>
          <w:bCs/>
          <w:sz w:val="24"/>
          <w:szCs w:val="24"/>
        </w:rPr>
        <w:t>(</w:t>
      </w:r>
      <w:r w:rsidR="006042A6">
        <w:rPr>
          <w:rFonts w:ascii="Arial" w:hAnsi="Arial" w:cs="Arial"/>
          <w:bCs/>
          <w:sz w:val="24"/>
          <w:szCs w:val="24"/>
        </w:rPr>
        <w:t>+</w:t>
      </w:r>
      <w:r w:rsidR="0046166A" w:rsidRPr="0046166A">
        <w:rPr>
          <w:rFonts w:ascii="Arial" w:hAnsi="Arial" w:cs="Arial"/>
          <w:bCs/>
          <w:sz w:val="24"/>
          <w:szCs w:val="24"/>
        </w:rPr>
        <w:t>24</w:t>
      </w:r>
      <w:r w:rsidRPr="0046166A">
        <w:rPr>
          <w:rFonts w:ascii="Arial" w:hAnsi="Arial" w:cs="Arial"/>
          <w:bCs/>
          <w:sz w:val="24"/>
          <w:szCs w:val="24"/>
        </w:rPr>
        <w:t xml:space="preserve"> Minuten). </w:t>
      </w:r>
      <w:r w:rsidR="00A77DA7" w:rsidRPr="00A77DA7">
        <w:rPr>
          <w:rFonts w:ascii="Arial" w:hAnsi="Arial" w:cs="Arial"/>
          <w:bCs/>
          <w:sz w:val="24"/>
          <w:szCs w:val="24"/>
        </w:rPr>
        <w:t xml:space="preserve">Jüngere verbringen fast fünf Stunden mit medialen Internetinhalten, ab 70-Jährige nur eine gute </w:t>
      </w:r>
      <w:r w:rsidR="0051329C">
        <w:rPr>
          <w:rFonts w:ascii="Arial" w:hAnsi="Arial" w:cs="Arial"/>
          <w:bCs/>
          <w:sz w:val="24"/>
          <w:szCs w:val="24"/>
        </w:rPr>
        <w:t>d</w:t>
      </w:r>
      <w:r w:rsidR="00A77DA7" w:rsidRPr="00A77DA7">
        <w:rPr>
          <w:rFonts w:ascii="Arial" w:hAnsi="Arial" w:cs="Arial"/>
          <w:bCs/>
          <w:sz w:val="24"/>
          <w:szCs w:val="24"/>
        </w:rPr>
        <w:t>reiviertel Stunde</w:t>
      </w:r>
      <w:r w:rsidR="00A77DA7">
        <w:rPr>
          <w:rFonts w:ascii="Arial" w:hAnsi="Arial" w:cs="Arial"/>
          <w:bCs/>
          <w:sz w:val="24"/>
          <w:szCs w:val="24"/>
        </w:rPr>
        <w:t xml:space="preserve">. </w:t>
      </w:r>
    </w:p>
    <w:p w14:paraId="44CE8581" w14:textId="77777777" w:rsidR="00A77DA7" w:rsidRDefault="00A77DA7" w:rsidP="00292643">
      <w:pPr>
        <w:rPr>
          <w:rFonts w:ascii="Arial" w:hAnsi="Arial" w:cs="Arial"/>
          <w:bCs/>
          <w:sz w:val="24"/>
          <w:szCs w:val="24"/>
        </w:rPr>
      </w:pPr>
    </w:p>
    <w:p w14:paraId="59D54DB0" w14:textId="481A2D21" w:rsidR="00DF4A0F" w:rsidRPr="00DF4A0F" w:rsidRDefault="00292643" w:rsidP="00A77DA7">
      <w:pPr>
        <w:rPr>
          <w:rFonts w:ascii="Arial" w:hAnsi="Arial" w:cs="Arial"/>
          <w:bCs/>
          <w:sz w:val="24"/>
          <w:szCs w:val="24"/>
        </w:rPr>
      </w:pPr>
      <w:r w:rsidRPr="0046166A">
        <w:rPr>
          <w:rFonts w:ascii="Arial" w:hAnsi="Arial" w:cs="Arial"/>
          <w:bCs/>
          <w:sz w:val="24"/>
          <w:szCs w:val="24"/>
        </w:rPr>
        <w:t xml:space="preserve">Auf Video inklusive YouTube, Mediatheken und Streamingdienste entfallen </w:t>
      </w:r>
      <w:r w:rsidR="0046166A">
        <w:rPr>
          <w:rFonts w:ascii="Arial" w:hAnsi="Arial" w:cs="Arial"/>
          <w:bCs/>
          <w:sz w:val="24"/>
          <w:szCs w:val="24"/>
        </w:rPr>
        <w:t xml:space="preserve">mittlerweile </w:t>
      </w:r>
      <w:r w:rsidR="0046166A" w:rsidRPr="0046166A">
        <w:rPr>
          <w:rFonts w:ascii="Arial" w:hAnsi="Arial" w:cs="Arial"/>
          <w:bCs/>
          <w:sz w:val="24"/>
          <w:szCs w:val="24"/>
        </w:rPr>
        <w:t xml:space="preserve">76 </w:t>
      </w:r>
      <w:r w:rsidRPr="0046166A">
        <w:rPr>
          <w:rFonts w:ascii="Arial" w:hAnsi="Arial" w:cs="Arial"/>
          <w:bCs/>
          <w:sz w:val="24"/>
          <w:szCs w:val="24"/>
        </w:rPr>
        <w:t>Minuten (</w:t>
      </w:r>
      <w:r w:rsidR="006042A6">
        <w:rPr>
          <w:rFonts w:ascii="Arial" w:hAnsi="Arial" w:cs="Arial"/>
          <w:bCs/>
          <w:sz w:val="24"/>
          <w:szCs w:val="24"/>
        </w:rPr>
        <w:t>+</w:t>
      </w:r>
      <w:r w:rsidR="0046166A" w:rsidRPr="0046166A">
        <w:rPr>
          <w:rFonts w:ascii="Arial" w:hAnsi="Arial" w:cs="Arial"/>
          <w:bCs/>
          <w:sz w:val="24"/>
          <w:szCs w:val="24"/>
        </w:rPr>
        <w:t>12</w:t>
      </w:r>
      <w:r w:rsidRPr="0046166A">
        <w:rPr>
          <w:rFonts w:ascii="Arial" w:hAnsi="Arial" w:cs="Arial"/>
          <w:bCs/>
          <w:sz w:val="24"/>
          <w:szCs w:val="24"/>
        </w:rPr>
        <w:t xml:space="preserve"> Minuten). </w:t>
      </w:r>
      <w:r w:rsidRPr="00DF4A0F">
        <w:rPr>
          <w:rFonts w:ascii="Arial" w:hAnsi="Arial" w:cs="Arial"/>
          <w:bCs/>
          <w:sz w:val="24"/>
          <w:szCs w:val="24"/>
        </w:rPr>
        <w:t xml:space="preserve">Im Bereich Audio (Streamingdienste, Live-Radio, Podcasts und so weiter) </w:t>
      </w:r>
      <w:r w:rsidR="0046166A" w:rsidRPr="00DF4A0F">
        <w:rPr>
          <w:rFonts w:ascii="Arial" w:hAnsi="Arial" w:cs="Arial"/>
          <w:bCs/>
          <w:sz w:val="24"/>
          <w:szCs w:val="24"/>
        </w:rPr>
        <w:t xml:space="preserve">ist es eine gute </w:t>
      </w:r>
      <w:r w:rsidRPr="00DF4A0F">
        <w:rPr>
          <w:rFonts w:ascii="Arial" w:hAnsi="Arial" w:cs="Arial"/>
          <w:bCs/>
          <w:sz w:val="24"/>
          <w:szCs w:val="24"/>
        </w:rPr>
        <w:t>Stunde (</w:t>
      </w:r>
      <w:r w:rsidR="0046166A" w:rsidRPr="00DF4A0F">
        <w:rPr>
          <w:rFonts w:ascii="Arial" w:hAnsi="Arial" w:cs="Arial"/>
          <w:bCs/>
          <w:sz w:val="24"/>
          <w:szCs w:val="24"/>
        </w:rPr>
        <w:t>63</w:t>
      </w:r>
      <w:r w:rsidRPr="00DF4A0F">
        <w:rPr>
          <w:rFonts w:ascii="Arial" w:hAnsi="Arial" w:cs="Arial"/>
          <w:bCs/>
          <w:sz w:val="24"/>
          <w:szCs w:val="24"/>
        </w:rPr>
        <w:t xml:space="preserve"> Minuten, </w:t>
      </w:r>
      <w:r w:rsidR="006042A6">
        <w:rPr>
          <w:rFonts w:ascii="Arial" w:hAnsi="Arial" w:cs="Arial"/>
          <w:bCs/>
          <w:sz w:val="24"/>
          <w:szCs w:val="24"/>
        </w:rPr>
        <w:t>+</w:t>
      </w:r>
      <w:r w:rsidR="005B50C0">
        <w:rPr>
          <w:rFonts w:ascii="Arial" w:hAnsi="Arial" w:cs="Arial"/>
          <w:bCs/>
          <w:sz w:val="24"/>
          <w:szCs w:val="24"/>
        </w:rPr>
        <w:t>6</w:t>
      </w:r>
      <w:r w:rsidRPr="00DF4A0F">
        <w:rPr>
          <w:rFonts w:ascii="Arial" w:hAnsi="Arial" w:cs="Arial"/>
          <w:bCs/>
          <w:sz w:val="24"/>
          <w:szCs w:val="24"/>
        </w:rPr>
        <w:t xml:space="preserve"> Minuten). </w:t>
      </w:r>
    </w:p>
    <w:p w14:paraId="400A8FC7" w14:textId="77777777" w:rsidR="00DF4A0F" w:rsidRDefault="00DF4A0F" w:rsidP="00292643">
      <w:pPr>
        <w:rPr>
          <w:rFonts w:ascii="Arial" w:hAnsi="Arial" w:cs="Arial"/>
          <w:bCs/>
          <w:color w:val="FF0000"/>
          <w:sz w:val="24"/>
          <w:szCs w:val="24"/>
        </w:rPr>
      </w:pPr>
    </w:p>
    <w:p w14:paraId="557A6838" w14:textId="77777777" w:rsidR="00DF4A0F" w:rsidRPr="00DF4A0F" w:rsidRDefault="00DF4A0F" w:rsidP="00DF4A0F">
      <w:pPr>
        <w:rPr>
          <w:rFonts w:ascii="Arial" w:hAnsi="Arial" w:cs="Arial"/>
          <w:bCs/>
          <w:sz w:val="24"/>
          <w:szCs w:val="24"/>
        </w:rPr>
      </w:pPr>
    </w:p>
    <w:p w14:paraId="5C264CD2" w14:textId="24E1FB07" w:rsidR="00A77DA7" w:rsidRPr="00A77DA7" w:rsidRDefault="00CA05C2" w:rsidP="003A7209">
      <w:pPr>
        <w:rPr>
          <w:rFonts w:ascii="Arial" w:hAnsi="Arial" w:cs="Arial"/>
          <w:bCs/>
          <w:sz w:val="24"/>
          <w:szCs w:val="24"/>
        </w:rPr>
      </w:pPr>
      <w:r>
        <w:rPr>
          <w:rFonts w:ascii="Arial" w:hAnsi="Arial" w:cs="Arial"/>
          <w:bCs/>
          <w:sz w:val="24"/>
          <w:szCs w:val="24"/>
        </w:rPr>
        <w:t xml:space="preserve">Es steigt nicht nur die Nutzungsintensität, sondern auch die Zahl der Menschen, die überhaupt Medien über das Internet nutzen. </w:t>
      </w:r>
      <w:r w:rsidR="00A77DA7" w:rsidRPr="00A77DA7">
        <w:rPr>
          <w:rFonts w:ascii="Arial" w:hAnsi="Arial" w:cs="Arial"/>
          <w:bCs/>
          <w:sz w:val="24"/>
          <w:szCs w:val="24"/>
        </w:rPr>
        <w:t>Die Tagesreichweite</w:t>
      </w:r>
      <w:r w:rsidR="00D15B6A">
        <w:rPr>
          <w:rFonts w:ascii="Arial" w:hAnsi="Arial" w:cs="Arial"/>
          <w:bCs/>
          <w:sz w:val="24"/>
          <w:szCs w:val="24"/>
        </w:rPr>
        <w:t xml:space="preserve"> für die mediale Internetnutzung</w:t>
      </w:r>
      <w:r w:rsidR="00A77DA7" w:rsidRPr="00A77DA7">
        <w:rPr>
          <w:rFonts w:ascii="Arial" w:hAnsi="Arial" w:cs="Arial"/>
          <w:bCs/>
          <w:sz w:val="24"/>
          <w:szCs w:val="24"/>
        </w:rPr>
        <w:t xml:space="preserve"> steigt erstmals auf 72 Prozent (+17 P</w:t>
      </w:r>
      <w:r w:rsidR="006042A6">
        <w:rPr>
          <w:rFonts w:ascii="Arial" w:hAnsi="Arial" w:cs="Arial"/>
          <w:bCs/>
          <w:sz w:val="24"/>
          <w:szCs w:val="24"/>
        </w:rPr>
        <w:t>rozentpunkte</w:t>
      </w:r>
      <w:r w:rsidR="00A77DA7" w:rsidRPr="00A77DA7">
        <w:rPr>
          <w:rFonts w:ascii="Arial" w:hAnsi="Arial" w:cs="Arial"/>
          <w:bCs/>
          <w:sz w:val="24"/>
          <w:szCs w:val="24"/>
        </w:rPr>
        <w:t xml:space="preserve">). </w:t>
      </w:r>
      <w:r w:rsidR="00D15B6A">
        <w:rPr>
          <w:rFonts w:ascii="Arial" w:hAnsi="Arial" w:cs="Arial"/>
          <w:bCs/>
          <w:sz w:val="24"/>
          <w:szCs w:val="24"/>
        </w:rPr>
        <w:t xml:space="preserve">Für </w:t>
      </w:r>
      <w:r w:rsidR="00292643" w:rsidRPr="00A77DA7">
        <w:rPr>
          <w:rFonts w:ascii="Arial" w:hAnsi="Arial" w:cs="Arial"/>
          <w:bCs/>
          <w:sz w:val="24"/>
          <w:szCs w:val="24"/>
        </w:rPr>
        <w:t xml:space="preserve">Videos im Internet steigt </w:t>
      </w:r>
      <w:r w:rsidR="003A7209">
        <w:rPr>
          <w:rFonts w:ascii="Arial" w:hAnsi="Arial" w:cs="Arial"/>
          <w:bCs/>
          <w:sz w:val="24"/>
          <w:szCs w:val="24"/>
        </w:rPr>
        <w:t xml:space="preserve">sie </w:t>
      </w:r>
      <w:r w:rsidR="00A77DA7" w:rsidRPr="00A77DA7">
        <w:rPr>
          <w:rFonts w:ascii="Arial" w:hAnsi="Arial" w:cs="Arial"/>
          <w:bCs/>
          <w:sz w:val="24"/>
          <w:szCs w:val="24"/>
        </w:rPr>
        <w:t xml:space="preserve">deutlich auf 51 </w:t>
      </w:r>
      <w:r w:rsidR="00292643" w:rsidRPr="00A77DA7">
        <w:rPr>
          <w:rFonts w:ascii="Arial" w:hAnsi="Arial" w:cs="Arial"/>
          <w:bCs/>
          <w:sz w:val="24"/>
          <w:szCs w:val="24"/>
        </w:rPr>
        <w:t>Prozent (</w:t>
      </w:r>
      <w:r w:rsidR="006042A6">
        <w:rPr>
          <w:rFonts w:ascii="Arial" w:hAnsi="Arial" w:cs="Arial"/>
          <w:bCs/>
          <w:sz w:val="24"/>
          <w:szCs w:val="24"/>
        </w:rPr>
        <w:t>+</w:t>
      </w:r>
      <w:r w:rsidR="00A77DA7" w:rsidRPr="00A77DA7">
        <w:rPr>
          <w:rFonts w:ascii="Arial" w:hAnsi="Arial" w:cs="Arial"/>
          <w:bCs/>
          <w:sz w:val="24"/>
          <w:szCs w:val="24"/>
        </w:rPr>
        <w:t>15</w:t>
      </w:r>
      <w:r w:rsidR="00292643" w:rsidRPr="00A77DA7">
        <w:rPr>
          <w:rFonts w:ascii="Arial" w:hAnsi="Arial" w:cs="Arial"/>
          <w:bCs/>
          <w:sz w:val="24"/>
          <w:szCs w:val="24"/>
        </w:rPr>
        <w:t xml:space="preserve"> </w:t>
      </w:r>
      <w:r w:rsidR="00292643" w:rsidRPr="005A6471">
        <w:rPr>
          <w:rFonts w:ascii="Arial" w:hAnsi="Arial" w:cs="Arial"/>
          <w:bCs/>
          <w:sz w:val="24"/>
          <w:szCs w:val="24"/>
        </w:rPr>
        <w:t xml:space="preserve">Prozentpunkte). </w:t>
      </w:r>
      <w:r w:rsidR="005A6471" w:rsidRPr="005A6471">
        <w:rPr>
          <w:rFonts w:ascii="Arial" w:hAnsi="Arial" w:cs="Arial"/>
          <w:bCs/>
          <w:sz w:val="24"/>
          <w:szCs w:val="24"/>
        </w:rPr>
        <w:t xml:space="preserve">Bei den 14- bis 29-Jährigen sehen sich 88 Prozent an einem normalen Tag Videos im Internet an, bei den 30- bis 49-Jährigen sind es 61 Prozent. </w:t>
      </w:r>
      <w:r w:rsidR="00A77DA7" w:rsidRPr="00A77DA7">
        <w:rPr>
          <w:rFonts w:ascii="Arial" w:hAnsi="Arial" w:cs="Arial"/>
          <w:bCs/>
          <w:sz w:val="24"/>
          <w:szCs w:val="24"/>
        </w:rPr>
        <w:t xml:space="preserve">Ebenfalls dynamisch entwickeln sich die Tagesreichweiten von Audio (42 Prozent) und Text (45 Prozent) im Internet. </w:t>
      </w:r>
      <w:r w:rsidR="00100302">
        <w:rPr>
          <w:rFonts w:ascii="Arial" w:hAnsi="Arial" w:cs="Arial"/>
          <w:bCs/>
          <w:sz w:val="24"/>
          <w:szCs w:val="24"/>
        </w:rPr>
        <w:t xml:space="preserve">Im Audiobereich ist </w:t>
      </w:r>
      <w:r w:rsidR="006042A6">
        <w:rPr>
          <w:rFonts w:ascii="Arial" w:hAnsi="Arial" w:cs="Arial"/>
          <w:bCs/>
          <w:sz w:val="24"/>
          <w:szCs w:val="24"/>
        </w:rPr>
        <w:t>Musikstreaming die weitverbreitetste Anwendung (41 Prozent nutzen dieses Angebot</w:t>
      </w:r>
      <w:r w:rsidR="00860424">
        <w:rPr>
          <w:rFonts w:ascii="Arial" w:hAnsi="Arial" w:cs="Arial"/>
          <w:bCs/>
          <w:sz w:val="24"/>
          <w:szCs w:val="24"/>
        </w:rPr>
        <w:t xml:space="preserve"> täglich oder </w:t>
      </w:r>
      <w:r w:rsidR="006042A6">
        <w:rPr>
          <w:rFonts w:ascii="Arial" w:hAnsi="Arial" w:cs="Arial"/>
          <w:bCs/>
          <w:sz w:val="24"/>
          <w:szCs w:val="24"/>
        </w:rPr>
        <w:t>wöchen</w:t>
      </w:r>
      <w:r w:rsidR="008B1394">
        <w:rPr>
          <w:rFonts w:ascii="Arial" w:hAnsi="Arial" w:cs="Arial"/>
          <w:bCs/>
          <w:sz w:val="24"/>
          <w:szCs w:val="24"/>
        </w:rPr>
        <w:t>t</w:t>
      </w:r>
      <w:r w:rsidR="006042A6">
        <w:rPr>
          <w:rFonts w:ascii="Arial" w:hAnsi="Arial" w:cs="Arial"/>
          <w:bCs/>
          <w:sz w:val="24"/>
          <w:szCs w:val="24"/>
        </w:rPr>
        <w:t>lich), gefolgt vom Radiohören über das Internet (30 Prozent)</w:t>
      </w:r>
      <w:r w:rsidR="00860424">
        <w:rPr>
          <w:rFonts w:ascii="Arial" w:hAnsi="Arial" w:cs="Arial"/>
          <w:bCs/>
          <w:sz w:val="24"/>
          <w:szCs w:val="24"/>
        </w:rPr>
        <w:t xml:space="preserve"> sowie dem Hören von </w:t>
      </w:r>
      <w:r w:rsidR="006042A6">
        <w:rPr>
          <w:rFonts w:ascii="Arial" w:hAnsi="Arial" w:cs="Arial"/>
          <w:bCs/>
          <w:sz w:val="24"/>
          <w:szCs w:val="24"/>
        </w:rPr>
        <w:t xml:space="preserve">Podcasts </w:t>
      </w:r>
      <w:r w:rsidR="00860424">
        <w:rPr>
          <w:rFonts w:ascii="Arial" w:hAnsi="Arial" w:cs="Arial"/>
          <w:bCs/>
          <w:sz w:val="24"/>
          <w:szCs w:val="24"/>
        </w:rPr>
        <w:t xml:space="preserve">oder </w:t>
      </w:r>
      <w:r w:rsidR="006042A6">
        <w:rPr>
          <w:rFonts w:ascii="Arial" w:hAnsi="Arial" w:cs="Arial"/>
          <w:bCs/>
          <w:sz w:val="24"/>
          <w:szCs w:val="24"/>
        </w:rPr>
        <w:t>Radiobeiträgen</w:t>
      </w:r>
      <w:r w:rsidR="00C13E8F">
        <w:rPr>
          <w:rFonts w:ascii="Arial" w:hAnsi="Arial" w:cs="Arial"/>
          <w:bCs/>
          <w:sz w:val="24"/>
          <w:szCs w:val="24"/>
        </w:rPr>
        <w:t xml:space="preserve"> auf Abruf </w:t>
      </w:r>
      <w:r w:rsidR="006042A6">
        <w:rPr>
          <w:rFonts w:ascii="Arial" w:hAnsi="Arial" w:cs="Arial"/>
          <w:bCs/>
          <w:sz w:val="24"/>
          <w:szCs w:val="24"/>
        </w:rPr>
        <w:t>(</w:t>
      </w:r>
      <w:r w:rsidR="00860424">
        <w:rPr>
          <w:rFonts w:ascii="Arial" w:hAnsi="Arial" w:cs="Arial"/>
          <w:bCs/>
          <w:sz w:val="24"/>
          <w:szCs w:val="24"/>
        </w:rPr>
        <w:t>30</w:t>
      </w:r>
      <w:r w:rsidR="006042A6">
        <w:rPr>
          <w:rFonts w:ascii="Arial" w:hAnsi="Arial" w:cs="Arial"/>
          <w:bCs/>
          <w:sz w:val="24"/>
          <w:szCs w:val="24"/>
        </w:rPr>
        <w:t xml:space="preserve"> Prozent). </w:t>
      </w:r>
    </w:p>
    <w:p w14:paraId="11BC10A2" w14:textId="77777777" w:rsidR="00A77DA7" w:rsidRDefault="00A77DA7" w:rsidP="00A77DA7">
      <w:pPr>
        <w:rPr>
          <w:rFonts w:ascii="Arial" w:hAnsi="Arial" w:cs="Arial"/>
          <w:bCs/>
          <w:color w:val="FF0000"/>
          <w:sz w:val="24"/>
          <w:szCs w:val="24"/>
        </w:rPr>
      </w:pPr>
    </w:p>
    <w:p w14:paraId="34E8C627" w14:textId="4F8A2013" w:rsidR="003B4403" w:rsidRDefault="005A6471" w:rsidP="005A6471">
      <w:pPr>
        <w:rPr>
          <w:rFonts w:ascii="Arial" w:hAnsi="Arial" w:cs="Arial"/>
          <w:bCs/>
          <w:sz w:val="24"/>
          <w:szCs w:val="24"/>
        </w:rPr>
      </w:pPr>
      <w:r w:rsidRPr="005A6471">
        <w:rPr>
          <w:rFonts w:ascii="Arial" w:hAnsi="Arial" w:cs="Arial"/>
          <w:bCs/>
          <w:sz w:val="24"/>
          <w:szCs w:val="24"/>
        </w:rPr>
        <w:t xml:space="preserve">Die Mediatheken von ARD </w:t>
      </w:r>
      <w:r>
        <w:rPr>
          <w:rFonts w:ascii="Arial" w:hAnsi="Arial" w:cs="Arial"/>
          <w:bCs/>
          <w:sz w:val="24"/>
          <w:szCs w:val="24"/>
        </w:rPr>
        <w:t xml:space="preserve">und </w:t>
      </w:r>
      <w:r w:rsidRPr="005A6471">
        <w:rPr>
          <w:rFonts w:ascii="Arial" w:hAnsi="Arial" w:cs="Arial"/>
          <w:bCs/>
          <w:sz w:val="24"/>
          <w:szCs w:val="24"/>
        </w:rPr>
        <w:t>ZDF erzielen einen neuen Reichweitenpeak</w:t>
      </w:r>
      <w:r>
        <w:rPr>
          <w:rFonts w:ascii="Arial" w:hAnsi="Arial" w:cs="Arial"/>
          <w:bCs/>
          <w:sz w:val="24"/>
          <w:szCs w:val="24"/>
        </w:rPr>
        <w:t xml:space="preserve">: </w:t>
      </w:r>
      <w:r w:rsidR="00266E09">
        <w:rPr>
          <w:rFonts w:ascii="Arial" w:hAnsi="Arial" w:cs="Arial"/>
          <w:bCs/>
          <w:sz w:val="24"/>
          <w:szCs w:val="24"/>
        </w:rPr>
        <w:t>E</w:t>
      </w:r>
      <w:r>
        <w:rPr>
          <w:rFonts w:ascii="Arial" w:hAnsi="Arial" w:cs="Arial"/>
          <w:bCs/>
          <w:sz w:val="24"/>
          <w:szCs w:val="24"/>
        </w:rPr>
        <w:t xml:space="preserve">rstmals erreichen </w:t>
      </w:r>
      <w:r w:rsidR="00FC765A">
        <w:rPr>
          <w:rFonts w:ascii="Arial" w:hAnsi="Arial" w:cs="Arial"/>
          <w:bCs/>
          <w:sz w:val="24"/>
          <w:szCs w:val="24"/>
        </w:rPr>
        <w:t xml:space="preserve">sie </w:t>
      </w:r>
      <w:r>
        <w:rPr>
          <w:rFonts w:ascii="Arial" w:hAnsi="Arial" w:cs="Arial"/>
          <w:bCs/>
          <w:sz w:val="24"/>
          <w:szCs w:val="24"/>
        </w:rPr>
        <w:t>mit jeweils 52 Prozent mehr als die Hälfte der Bevölkerung</w:t>
      </w:r>
      <w:r w:rsidRPr="005A6471">
        <w:rPr>
          <w:rFonts w:ascii="Arial" w:hAnsi="Arial" w:cs="Arial"/>
          <w:bCs/>
          <w:sz w:val="24"/>
          <w:szCs w:val="24"/>
        </w:rPr>
        <w:t>.</w:t>
      </w:r>
      <w:r>
        <w:rPr>
          <w:rFonts w:ascii="Arial" w:hAnsi="Arial" w:cs="Arial"/>
          <w:bCs/>
          <w:sz w:val="24"/>
          <w:szCs w:val="24"/>
        </w:rPr>
        <w:t xml:space="preserve"> </w:t>
      </w:r>
      <w:r w:rsidR="00D15B6A">
        <w:rPr>
          <w:rFonts w:ascii="Arial" w:hAnsi="Arial" w:cs="Arial"/>
          <w:bCs/>
          <w:sz w:val="24"/>
          <w:szCs w:val="24"/>
        </w:rPr>
        <w:t xml:space="preserve">Regelmäßig sehen jeweils 22 Prozent Sendungen und Filme in den Mediatheken von ARD und ZDF </w:t>
      </w:r>
      <w:r w:rsidR="006A2A0B">
        <w:rPr>
          <w:rFonts w:ascii="Arial" w:hAnsi="Arial" w:cs="Arial"/>
          <w:bCs/>
          <w:sz w:val="24"/>
          <w:szCs w:val="24"/>
        </w:rPr>
        <w:t>–</w:t>
      </w:r>
      <w:r w:rsidR="00D15B6A">
        <w:rPr>
          <w:rFonts w:ascii="Arial" w:hAnsi="Arial" w:cs="Arial"/>
          <w:bCs/>
          <w:sz w:val="24"/>
          <w:szCs w:val="24"/>
        </w:rPr>
        <w:t xml:space="preserve"> auch dies sind Bestwerte.</w:t>
      </w:r>
    </w:p>
    <w:p w14:paraId="521EED79" w14:textId="77777777" w:rsidR="003B4403" w:rsidRDefault="003B4403" w:rsidP="005A6471">
      <w:pPr>
        <w:rPr>
          <w:rFonts w:ascii="Arial" w:hAnsi="Arial" w:cs="Arial"/>
          <w:bCs/>
          <w:sz w:val="24"/>
          <w:szCs w:val="24"/>
        </w:rPr>
      </w:pPr>
    </w:p>
    <w:p w14:paraId="34A2C0F6" w14:textId="4F13D1E2" w:rsidR="00292643" w:rsidRDefault="00292643" w:rsidP="00292643">
      <w:pPr>
        <w:rPr>
          <w:rFonts w:ascii="Arial" w:hAnsi="Arial" w:cs="Arial"/>
          <w:bCs/>
          <w:sz w:val="24"/>
          <w:szCs w:val="24"/>
        </w:rPr>
      </w:pPr>
      <w:r w:rsidRPr="005A6471">
        <w:rPr>
          <w:rFonts w:ascii="Arial" w:hAnsi="Arial" w:cs="Arial"/>
          <w:bCs/>
          <w:sz w:val="24"/>
          <w:szCs w:val="24"/>
        </w:rPr>
        <w:t xml:space="preserve">Bei den Videostreaming-Diensten </w:t>
      </w:r>
      <w:r w:rsidR="005A6471" w:rsidRPr="005A6471">
        <w:rPr>
          <w:rFonts w:ascii="Arial" w:hAnsi="Arial" w:cs="Arial"/>
          <w:bCs/>
          <w:sz w:val="24"/>
          <w:szCs w:val="24"/>
        </w:rPr>
        <w:t xml:space="preserve">führen </w:t>
      </w:r>
      <w:r w:rsidRPr="005A6471">
        <w:rPr>
          <w:rFonts w:ascii="Arial" w:hAnsi="Arial" w:cs="Arial"/>
          <w:bCs/>
          <w:sz w:val="24"/>
          <w:szCs w:val="24"/>
        </w:rPr>
        <w:t xml:space="preserve">Netflix </w:t>
      </w:r>
      <w:r w:rsidR="005A6471" w:rsidRPr="005A6471">
        <w:rPr>
          <w:rFonts w:ascii="Arial" w:hAnsi="Arial" w:cs="Arial"/>
          <w:bCs/>
          <w:sz w:val="24"/>
          <w:szCs w:val="24"/>
        </w:rPr>
        <w:t xml:space="preserve">und Prime Video den Markt deutlich an: </w:t>
      </w:r>
      <w:r w:rsidRPr="005A6471">
        <w:rPr>
          <w:rFonts w:ascii="Arial" w:hAnsi="Arial" w:cs="Arial"/>
          <w:bCs/>
          <w:sz w:val="24"/>
          <w:szCs w:val="24"/>
        </w:rPr>
        <w:t>3</w:t>
      </w:r>
      <w:r w:rsidR="005A6471" w:rsidRPr="005A6471">
        <w:rPr>
          <w:rFonts w:ascii="Arial" w:hAnsi="Arial" w:cs="Arial"/>
          <w:bCs/>
          <w:sz w:val="24"/>
          <w:szCs w:val="24"/>
        </w:rPr>
        <w:t>5</w:t>
      </w:r>
      <w:r w:rsidRPr="005A6471">
        <w:rPr>
          <w:rFonts w:ascii="Arial" w:hAnsi="Arial" w:cs="Arial"/>
          <w:bCs/>
          <w:sz w:val="24"/>
          <w:szCs w:val="24"/>
        </w:rPr>
        <w:t xml:space="preserve"> Prozent der Menschen nutzen das Angebot </w:t>
      </w:r>
      <w:r w:rsidR="005A6471" w:rsidRPr="005A6471">
        <w:rPr>
          <w:rFonts w:ascii="Arial" w:hAnsi="Arial" w:cs="Arial"/>
          <w:bCs/>
          <w:sz w:val="24"/>
          <w:szCs w:val="24"/>
        </w:rPr>
        <w:t xml:space="preserve">von Netflix </w:t>
      </w:r>
      <w:r w:rsidRPr="005A6471">
        <w:rPr>
          <w:rFonts w:ascii="Arial" w:hAnsi="Arial" w:cs="Arial"/>
          <w:bCs/>
          <w:sz w:val="24"/>
          <w:szCs w:val="24"/>
        </w:rPr>
        <w:t xml:space="preserve">mindestens einmal in der Woche. Amazon Prime Video </w:t>
      </w:r>
      <w:r w:rsidR="005A6471" w:rsidRPr="005A6471">
        <w:rPr>
          <w:rFonts w:ascii="Arial" w:hAnsi="Arial" w:cs="Arial"/>
          <w:bCs/>
          <w:sz w:val="24"/>
          <w:szCs w:val="24"/>
        </w:rPr>
        <w:t xml:space="preserve">liegt bei 26 Prozent und </w:t>
      </w:r>
      <w:r w:rsidR="005A6471">
        <w:rPr>
          <w:rFonts w:ascii="Arial" w:hAnsi="Arial" w:cs="Arial"/>
          <w:bCs/>
          <w:sz w:val="24"/>
          <w:szCs w:val="24"/>
        </w:rPr>
        <w:t xml:space="preserve">positioniert sich </w:t>
      </w:r>
      <w:r w:rsidR="005A6471" w:rsidRPr="005A6471">
        <w:rPr>
          <w:rFonts w:ascii="Arial" w:hAnsi="Arial" w:cs="Arial"/>
          <w:bCs/>
          <w:sz w:val="24"/>
          <w:szCs w:val="24"/>
        </w:rPr>
        <w:t xml:space="preserve">vor </w:t>
      </w:r>
      <w:r w:rsidRPr="005A6471">
        <w:rPr>
          <w:rFonts w:ascii="Arial" w:hAnsi="Arial" w:cs="Arial"/>
          <w:bCs/>
          <w:sz w:val="24"/>
          <w:szCs w:val="24"/>
        </w:rPr>
        <w:t xml:space="preserve">Disney+ </w:t>
      </w:r>
      <w:r w:rsidR="005A6471">
        <w:rPr>
          <w:rFonts w:ascii="Arial" w:hAnsi="Arial" w:cs="Arial"/>
          <w:bCs/>
          <w:sz w:val="24"/>
          <w:szCs w:val="24"/>
        </w:rPr>
        <w:t>(</w:t>
      </w:r>
      <w:r w:rsidRPr="005A6471">
        <w:rPr>
          <w:rFonts w:ascii="Arial" w:hAnsi="Arial" w:cs="Arial"/>
          <w:bCs/>
          <w:sz w:val="24"/>
          <w:szCs w:val="24"/>
        </w:rPr>
        <w:t>1</w:t>
      </w:r>
      <w:r w:rsidR="005A6471" w:rsidRPr="005A6471">
        <w:rPr>
          <w:rFonts w:ascii="Arial" w:hAnsi="Arial" w:cs="Arial"/>
          <w:bCs/>
          <w:sz w:val="24"/>
          <w:szCs w:val="24"/>
        </w:rPr>
        <w:t>2</w:t>
      </w:r>
      <w:r w:rsidRPr="005A6471">
        <w:rPr>
          <w:rFonts w:ascii="Arial" w:hAnsi="Arial" w:cs="Arial"/>
          <w:bCs/>
          <w:sz w:val="24"/>
          <w:szCs w:val="24"/>
        </w:rPr>
        <w:t xml:space="preserve"> Prozent</w:t>
      </w:r>
      <w:r w:rsidR="005A6471">
        <w:rPr>
          <w:rFonts w:ascii="Arial" w:hAnsi="Arial" w:cs="Arial"/>
          <w:bCs/>
          <w:sz w:val="24"/>
          <w:szCs w:val="24"/>
        </w:rPr>
        <w:t>) und den Angeboten von Sky (11 Prozent)</w:t>
      </w:r>
      <w:r w:rsidRPr="005A6471">
        <w:rPr>
          <w:rFonts w:ascii="Arial" w:hAnsi="Arial" w:cs="Arial"/>
          <w:bCs/>
          <w:sz w:val="24"/>
          <w:szCs w:val="24"/>
        </w:rPr>
        <w:t>.</w:t>
      </w:r>
    </w:p>
    <w:p w14:paraId="46679F2C" w14:textId="77777777" w:rsidR="0051329C" w:rsidRPr="00292643" w:rsidRDefault="0051329C" w:rsidP="00292643">
      <w:pPr>
        <w:rPr>
          <w:rFonts w:ascii="Arial" w:hAnsi="Arial" w:cs="Arial"/>
          <w:bCs/>
          <w:color w:val="FF0000"/>
          <w:sz w:val="24"/>
          <w:szCs w:val="24"/>
        </w:rPr>
      </w:pPr>
    </w:p>
    <w:p w14:paraId="62D16658" w14:textId="35D65DA7" w:rsidR="00292643" w:rsidRPr="00DF4A0F" w:rsidRDefault="00292643" w:rsidP="00292643">
      <w:pPr>
        <w:rPr>
          <w:rFonts w:ascii="Arial" w:hAnsi="Arial" w:cs="Arial"/>
          <w:i/>
          <w:iCs/>
          <w:sz w:val="24"/>
          <w:szCs w:val="24"/>
          <w:lang w:eastAsia="de-DE"/>
        </w:rPr>
      </w:pPr>
      <w:r w:rsidRPr="00B55B53">
        <w:rPr>
          <w:rFonts w:ascii="Arial" w:hAnsi="Arial" w:cs="Arial"/>
          <w:b/>
          <w:bCs/>
          <w:sz w:val="24"/>
          <w:szCs w:val="24"/>
        </w:rPr>
        <w:t>ZDF-Planungschef Dr. Florian Kumb zu den Ergebnissen der ARD/ZDF-Onlinestudie:</w:t>
      </w:r>
      <w:r w:rsidRPr="00B55B53">
        <w:rPr>
          <w:rFonts w:ascii="Arial" w:hAnsi="Arial" w:cs="Arial"/>
          <w:sz w:val="24"/>
          <w:szCs w:val="24"/>
          <w:lang w:eastAsia="de-DE"/>
        </w:rPr>
        <w:t xml:space="preserve"> </w:t>
      </w:r>
      <w:r w:rsidR="00B55B53">
        <w:rPr>
          <w:rFonts w:ascii="Arial" w:hAnsi="Arial" w:cs="Arial"/>
          <w:sz w:val="24"/>
          <w:szCs w:val="24"/>
          <w:lang w:eastAsia="de-DE"/>
        </w:rPr>
        <w:t>„</w:t>
      </w:r>
      <w:r w:rsidR="00B55B53" w:rsidRPr="00B55B53">
        <w:rPr>
          <w:rFonts w:ascii="Arial" w:hAnsi="Arial" w:cs="Arial"/>
          <w:sz w:val="24"/>
          <w:szCs w:val="24"/>
          <w:lang w:eastAsia="de-DE"/>
        </w:rPr>
        <w:t>Nun sind (fast) alle in Deutschland online. Daher spielen die digitalen Kontaktpunkte zum ZDF eine entscheidende Rolle bei unserer Strategie ‚Ein ZDF für alle</w:t>
      </w:r>
      <w:r w:rsidR="00B55B53">
        <w:rPr>
          <w:rFonts w:ascii="Arial" w:hAnsi="Arial" w:cs="Arial"/>
          <w:sz w:val="24"/>
          <w:szCs w:val="24"/>
          <w:lang w:eastAsia="de-DE"/>
        </w:rPr>
        <w:t>‘</w:t>
      </w:r>
      <w:r w:rsidR="00B55B53" w:rsidRPr="00B55B53">
        <w:rPr>
          <w:rFonts w:ascii="Arial" w:hAnsi="Arial" w:cs="Arial"/>
          <w:sz w:val="24"/>
          <w:szCs w:val="24"/>
          <w:lang w:eastAsia="de-DE"/>
        </w:rPr>
        <w:t>. Wir wollen insbesondere die Menschen über digitale Wege stärker ansprechen, deren linearer Fernsehkonsum stark zurückgeht.</w:t>
      </w:r>
      <w:r w:rsidR="00B55B53">
        <w:rPr>
          <w:rFonts w:ascii="Arial" w:hAnsi="Arial" w:cs="Arial"/>
          <w:sz w:val="24"/>
          <w:szCs w:val="24"/>
          <w:lang w:eastAsia="de-DE"/>
        </w:rPr>
        <w:t>“</w:t>
      </w:r>
    </w:p>
    <w:p w14:paraId="245B7D81" w14:textId="77777777" w:rsidR="00DF4A0F" w:rsidRPr="00DF4A0F" w:rsidRDefault="00DF4A0F" w:rsidP="00292643">
      <w:pPr>
        <w:rPr>
          <w:rFonts w:ascii="Arial" w:hAnsi="Arial" w:cs="Arial"/>
          <w:bCs/>
          <w:sz w:val="24"/>
          <w:szCs w:val="24"/>
        </w:rPr>
      </w:pPr>
    </w:p>
    <w:p w14:paraId="16503B07" w14:textId="348A7965" w:rsidR="00292643" w:rsidRPr="00DF4A0F" w:rsidRDefault="00292643" w:rsidP="003319B2">
      <w:pPr>
        <w:rPr>
          <w:lang w:eastAsia="de-DE"/>
        </w:rPr>
      </w:pPr>
      <w:r w:rsidRPr="0051329C">
        <w:rPr>
          <w:rFonts w:ascii="Arial" w:hAnsi="Arial" w:cs="Arial"/>
          <w:b/>
          <w:bCs/>
          <w:sz w:val="24"/>
          <w:szCs w:val="24"/>
        </w:rPr>
        <w:t>Benjamin Fischer, Leiter von ARD Online und des ARD Digitalboards:</w:t>
      </w:r>
      <w:r w:rsidRPr="0051329C">
        <w:rPr>
          <w:rFonts w:ascii="Arial" w:hAnsi="Arial" w:cs="Arial"/>
          <w:bCs/>
          <w:sz w:val="24"/>
          <w:szCs w:val="24"/>
        </w:rPr>
        <w:t xml:space="preserve"> </w:t>
      </w:r>
      <w:r w:rsidR="00B55B53">
        <w:rPr>
          <w:rFonts w:ascii="Arial" w:hAnsi="Arial" w:cs="Arial"/>
          <w:bCs/>
          <w:sz w:val="24"/>
          <w:szCs w:val="24"/>
        </w:rPr>
        <w:t>„</w:t>
      </w:r>
      <w:r w:rsidR="0051329C" w:rsidRPr="0051329C">
        <w:rPr>
          <w:rFonts w:ascii="Arial" w:hAnsi="Arial" w:cs="Arial"/>
          <w:bCs/>
          <w:sz w:val="24"/>
          <w:szCs w:val="24"/>
        </w:rPr>
        <w:t>Unsere</w:t>
      </w:r>
      <w:r w:rsidR="0051329C">
        <w:rPr>
          <w:rFonts w:ascii="Arial" w:hAnsi="Arial" w:cs="Arial"/>
          <w:bCs/>
          <w:sz w:val="24"/>
          <w:szCs w:val="24"/>
        </w:rPr>
        <w:t xml:space="preserve"> </w:t>
      </w:r>
      <w:r w:rsidR="0051329C" w:rsidRPr="0051329C">
        <w:rPr>
          <w:rFonts w:ascii="Arial" w:hAnsi="Arial" w:cs="Arial"/>
          <w:bCs/>
          <w:sz w:val="24"/>
          <w:szCs w:val="24"/>
        </w:rPr>
        <w:t>digitalen Angebot</w:t>
      </w:r>
      <w:r w:rsidR="0051329C">
        <w:rPr>
          <w:rFonts w:ascii="Arial" w:hAnsi="Arial" w:cs="Arial"/>
          <w:bCs/>
          <w:sz w:val="24"/>
          <w:szCs w:val="24"/>
        </w:rPr>
        <w:t>e</w:t>
      </w:r>
      <w:r w:rsidR="0051329C" w:rsidRPr="0051329C">
        <w:rPr>
          <w:rFonts w:ascii="Arial" w:hAnsi="Arial" w:cs="Arial"/>
          <w:bCs/>
          <w:sz w:val="24"/>
          <w:szCs w:val="24"/>
        </w:rPr>
        <w:t xml:space="preserve"> sind im Alltag der Menschen angekommen und werden hoch geschätzt, das zeigt besonders die gestiegene Nutzung der ARD Mediathek. Die konsequente Fokussierung auf die Interessen der Nutzerinnen und Nutzer und der dafür notwendige Ausbau unserer digitalen Plattformen</w:t>
      </w:r>
      <w:r w:rsidR="00B55B53">
        <w:rPr>
          <w:rFonts w:ascii="Arial" w:hAnsi="Arial" w:cs="Arial"/>
          <w:bCs/>
          <w:sz w:val="24"/>
          <w:szCs w:val="24"/>
        </w:rPr>
        <w:t xml:space="preserve"> sind</w:t>
      </w:r>
      <w:r w:rsidR="0051329C" w:rsidRPr="0051329C">
        <w:rPr>
          <w:rFonts w:ascii="Arial" w:hAnsi="Arial" w:cs="Arial"/>
          <w:bCs/>
          <w:sz w:val="24"/>
          <w:szCs w:val="24"/>
        </w:rPr>
        <w:t xml:space="preserve"> erfolgreich. Als föderaler Medienverbund machen wir den Menschen damit ein breites, regional verankertes und journalistisch hochwertiges Angebot für die heutige Medienwelt.</w:t>
      </w:r>
      <w:r w:rsidR="00B55B53">
        <w:rPr>
          <w:rFonts w:ascii="Arial" w:hAnsi="Arial" w:cs="Arial"/>
          <w:bCs/>
          <w:sz w:val="24"/>
          <w:szCs w:val="24"/>
        </w:rPr>
        <w:t>“</w:t>
      </w:r>
    </w:p>
    <w:p w14:paraId="3C16D514" w14:textId="77777777" w:rsidR="00BD5780" w:rsidRDefault="00BD5780" w:rsidP="00292643">
      <w:pPr>
        <w:rPr>
          <w:rFonts w:ascii="Arial" w:hAnsi="Arial" w:cs="Arial"/>
          <w:b/>
          <w:bCs/>
          <w:color w:val="FF0000"/>
          <w:sz w:val="24"/>
          <w:szCs w:val="24"/>
        </w:rPr>
      </w:pPr>
    </w:p>
    <w:p w14:paraId="72846532" w14:textId="77777777" w:rsidR="00B80E43" w:rsidRDefault="00B80E43" w:rsidP="00292643">
      <w:pPr>
        <w:rPr>
          <w:rFonts w:ascii="Arial" w:hAnsi="Arial" w:cs="Arial"/>
          <w:b/>
          <w:bCs/>
          <w:color w:val="FF0000"/>
          <w:sz w:val="24"/>
          <w:szCs w:val="24"/>
        </w:rPr>
      </w:pPr>
    </w:p>
    <w:p w14:paraId="40027A03" w14:textId="4F3ECE6E" w:rsidR="00292643" w:rsidRDefault="00292643" w:rsidP="00292643">
      <w:pPr>
        <w:rPr>
          <w:rFonts w:ascii="Arial" w:hAnsi="Arial" w:cs="Arial"/>
          <w:b/>
          <w:bCs/>
          <w:sz w:val="24"/>
          <w:szCs w:val="24"/>
        </w:rPr>
      </w:pPr>
      <w:r w:rsidRPr="005A6471">
        <w:rPr>
          <w:rFonts w:ascii="Arial" w:hAnsi="Arial" w:cs="Arial"/>
          <w:b/>
          <w:bCs/>
          <w:sz w:val="24"/>
          <w:szCs w:val="24"/>
        </w:rPr>
        <w:t xml:space="preserve">Social Media und Messenger: </w:t>
      </w:r>
      <w:r w:rsidR="005D40BF">
        <w:rPr>
          <w:rFonts w:ascii="Arial" w:hAnsi="Arial" w:cs="Arial"/>
          <w:b/>
          <w:bCs/>
          <w:sz w:val="24"/>
          <w:szCs w:val="24"/>
        </w:rPr>
        <w:t>Facebook nach wie vor mit hoher Nutzung</w:t>
      </w:r>
    </w:p>
    <w:p w14:paraId="3FBB82D7" w14:textId="77777777" w:rsidR="005D40BF" w:rsidRPr="005A6471" w:rsidRDefault="005D40BF" w:rsidP="00292643">
      <w:pPr>
        <w:rPr>
          <w:rFonts w:ascii="Arial" w:hAnsi="Arial" w:cs="Arial"/>
          <w:b/>
          <w:bCs/>
          <w:sz w:val="24"/>
          <w:szCs w:val="24"/>
        </w:rPr>
      </w:pPr>
    </w:p>
    <w:p w14:paraId="67CB26E3" w14:textId="51A8C499" w:rsidR="005A6471" w:rsidRPr="002B0444" w:rsidRDefault="005A6471" w:rsidP="005A6471">
      <w:pPr>
        <w:rPr>
          <w:rFonts w:ascii="Arial" w:hAnsi="Arial" w:cs="Arial"/>
          <w:bCs/>
          <w:sz w:val="24"/>
          <w:szCs w:val="24"/>
        </w:rPr>
      </w:pPr>
      <w:r w:rsidRPr="002B0444">
        <w:rPr>
          <w:rFonts w:ascii="Arial" w:hAnsi="Arial" w:cs="Arial"/>
          <w:bCs/>
          <w:sz w:val="24"/>
          <w:szCs w:val="24"/>
        </w:rPr>
        <w:t>Jede</w:t>
      </w:r>
      <w:r w:rsidR="00FC765A">
        <w:rPr>
          <w:rFonts w:ascii="Arial" w:hAnsi="Arial" w:cs="Arial"/>
          <w:bCs/>
          <w:sz w:val="24"/>
          <w:szCs w:val="24"/>
        </w:rPr>
        <w:t xml:space="preserve"> oder jeder</w:t>
      </w:r>
      <w:r w:rsidRPr="002B0444">
        <w:rPr>
          <w:rFonts w:ascii="Arial" w:hAnsi="Arial" w:cs="Arial"/>
          <w:bCs/>
          <w:sz w:val="24"/>
          <w:szCs w:val="24"/>
        </w:rPr>
        <w:t xml:space="preserve"> Zweite nutzt in einer normalen Woche Social Media. </w:t>
      </w:r>
      <w:r w:rsidR="002B0444" w:rsidRPr="002B0444">
        <w:rPr>
          <w:rFonts w:ascii="Arial" w:hAnsi="Arial" w:cs="Arial"/>
          <w:bCs/>
          <w:sz w:val="24"/>
          <w:szCs w:val="24"/>
        </w:rPr>
        <w:t xml:space="preserve">In der </w:t>
      </w:r>
      <w:r w:rsidRPr="002B0444">
        <w:rPr>
          <w:rFonts w:ascii="Arial" w:hAnsi="Arial" w:cs="Arial"/>
          <w:bCs/>
          <w:sz w:val="24"/>
          <w:szCs w:val="24"/>
        </w:rPr>
        <w:t>jüngste</w:t>
      </w:r>
      <w:r w:rsidR="002B0444" w:rsidRPr="002B0444">
        <w:rPr>
          <w:rFonts w:ascii="Arial" w:hAnsi="Arial" w:cs="Arial"/>
          <w:bCs/>
          <w:sz w:val="24"/>
          <w:szCs w:val="24"/>
        </w:rPr>
        <w:t>n</w:t>
      </w:r>
      <w:r w:rsidRPr="002B0444">
        <w:rPr>
          <w:rFonts w:ascii="Arial" w:hAnsi="Arial" w:cs="Arial"/>
          <w:bCs/>
          <w:sz w:val="24"/>
          <w:szCs w:val="24"/>
        </w:rPr>
        <w:t xml:space="preserve"> Altersgruppe </w:t>
      </w:r>
      <w:r w:rsidR="003A7209">
        <w:rPr>
          <w:rFonts w:ascii="Arial" w:hAnsi="Arial" w:cs="Arial"/>
          <w:bCs/>
          <w:sz w:val="24"/>
          <w:szCs w:val="24"/>
        </w:rPr>
        <w:t xml:space="preserve">greifen </w:t>
      </w:r>
      <w:r w:rsidR="002B0444" w:rsidRPr="002B0444">
        <w:rPr>
          <w:rFonts w:ascii="Arial" w:hAnsi="Arial" w:cs="Arial"/>
          <w:bCs/>
          <w:sz w:val="24"/>
          <w:szCs w:val="24"/>
        </w:rPr>
        <w:t xml:space="preserve">neun von zehn Personen mindestens einmal in der Woche </w:t>
      </w:r>
      <w:r w:rsidR="003A7209">
        <w:rPr>
          <w:rFonts w:ascii="Arial" w:hAnsi="Arial" w:cs="Arial"/>
          <w:bCs/>
          <w:sz w:val="24"/>
          <w:szCs w:val="24"/>
        </w:rPr>
        <w:t xml:space="preserve">auf </w:t>
      </w:r>
      <w:r w:rsidR="002B0444" w:rsidRPr="002B0444">
        <w:rPr>
          <w:rFonts w:ascii="Arial" w:hAnsi="Arial" w:cs="Arial"/>
          <w:bCs/>
          <w:sz w:val="24"/>
          <w:szCs w:val="24"/>
        </w:rPr>
        <w:t>Social</w:t>
      </w:r>
      <w:r w:rsidR="0006165A">
        <w:rPr>
          <w:rFonts w:ascii="Arial" w:hAnsi="Arial" w:cs="Arial"/>
          <w:bCs/>
          <w:sz w:val="24"/>
          <w:szCs w:val="24"/>
        </w:rPr>
        <w:t>-</w:t>
      </w:r>
      <w:r w:rsidR="002B0444" w:rsidRPr="002B0444">
        <w:rPr>
          <w:rFonts w:ascii="Arial" w:hAnsi="Arial" w:cs="Arial"/>
          <w:bCs/>
          <w:sz w:val="24"/>
          <w:szCs w:val="24"/>
        </w:rPr>
        <w:t>Media</w:t>
      </w:r>
      <w:r w:rsidR="0006165A">
        <w:rPr>
          <w:rFonts w:ascii="Arial" w:hAnsi="Arial" w:cs="Arial"/>
          <w:bCs/>
          <w:sz w:val="24"/>
          <w:szCs w:val="24"/>
        </w:rPr>
        <w:t>-</w:t>
      </w:r>
      <w:r w:rsidR="002B0444" w:rsidRPr="002B0444">
        <w:rPr>
          <w:rFonts w:ascii="Arial" w:hAnsi="Arial" w:cs="Arial"/>
          <w:bCs/>
          <w:sz w:val="24"/>
          <w:szCs w:val="24"/>
        </w:rPr>
        <w:t>Angebote</w:t>
      </w:r>
      <w:r w:rsidR="003A7209">
        <w:rPr>
          <w:rFonts w:ascii="Arial" w:hAnsi="Arial" w:cs="Arial"/>
          <w:bCs/>
          <w:sz w:val="24"/>
          <w:szCs w:val="24"/>
        </w:rPr>
        <w:t xml:space="preserve"> zurück</w:t>
      </w:r>
      <w:r w:rsidR="005B50C0">
        <w:rPr>
          <w:rFonts w:ascii="Arial" w:hAnsi="Arial" w:cs="Arial"/>
          <w:bCs/>
          <w:sz w:val="24"/>
          <w:szCs w:val="24"/>
        </w:rPr>
        <w:t>, ab 70 Jahren nur eine von zehn</w:t>
      </w:r>
      <w:r w:rsidR="002B0444" w:rsidRPr="002B0444">
        <w:rPr>
          <w:rFonts w:ascii="Arial" w:hAnsi="Arial" w:cs="Arial"/>
          <w:bCs/>
          <w:sz w:val="24"/>
          <w:szCs w:val="24"/>
        </w:rPr>
        <w:t>.</w:t>
      </w:r>
    </w:p>
    <w:p w14:paraId="5B280E4C" w14:textId="77777777" w:rsidR="002B0444" w:rsidRPr="002B0444" w:rsidRDefault="002B0444" w:rsidP="005A6471">
      <w:pPr>
        <w:rPr>
          <w:rFonts w:ascii="Arial" w:hAnsi="Arial" w:cs="Arial"/>
          <w:bCs/>
          <w:sz w:val="24"/>
          <w:szCs w:val="24"/>
        </w:rPr>
      </w:pPr>
    </w:p>
    <w:p w14:paraId="4239D269" w14:textId="013275DC" w:rsidR="00571903" w:rsidRPr="00A85010" w:rsidRDefault="002B0444" w:rsidP="002B0444">
      <w:pPr>
        <w:rPr>
          <w:rFonts w:ascii="Arial" w:hAnsi="Arial" w:cs="Arial"/>
          <w:bCs/>
          <w:sz w:val="24"/>
          <w:szCs w:val="24"/>
        </w:rPr>
      </w:pPr>
      <w:r w:rsidRPr="002B0444">
        <w:rPr>
          <w:rFonts w:ascii="Arial" w:hAnsi="Arial" w:cs="Arial"/>
          <w:bCs/>
          <w:sz w:val="24"/>
          <w:szCs w:val="24"/>
        </w:rPr>
        <w:t xml:space="preserve">Bei </w:t>
      </w:r>
      <w:r w:rsidR="00683C31">
        <w:rPr>
          <w:rFonts w:ascii="Arial" w:hAnsi="Arial" w:cs="Arial"/>
          <w:bCs/>
          <w:sz w:val="24"/>
          <w:szCs w:val="24"/>
        </w:rPr>
        <w:t xml:space="preserve">mindestens </w:t>
      </w:r>
      <w:r w:rsidR="00571903" w:rsidRPr="00A85010">
        <w:rPr>
          <w:rFonts w:ascii="Arial" w:hAnsi="Arial" w:cs="Arial"/>
          <w:bCs/>
          <w:sz w:val="24"/>
          <w:szCs w:val="24"/>
        </w:rPr>
        <w:t xml:space="preserve">wöchentlicher Nutzung </w:t>
      </w:r>
      <w:r w:rsidRPr="00A85010">
        <w:rPr>
          <w:rFonts w:ascii="Arial" w:hAnsi="Arial" w:cs="Arial"/>
          <w:bCs/>
          <w:sz w:val="24"/>
          <w:szCs w:val="24"/>
        </w:rPr>
        <w:t xml:space="preserve">liegt Facebook mit 35 Prozent vor Instagram mit 31 Prozent. Mit Abstand folgen </w:t>
      </w:r>
      <w:r w:rsidR="00FC765A" w:rsidRPr="00A85010">
        <w:rPr>
          <w:rFonts w:ascii="Arial" w:hAnsi="Arial" w:cs="Arial"/>
          <w:bCs/>
          <w:sz w:val="24"/>
          <w:szCs w:val="24"/>
        </w:rPr>
        <w:t>TikTok (</w:t>
      </w:r>
      <w:r w:rsidR="00FC765A">
        <w:rPr>
          <w:rFonts w:ascii="Arial" w:hAnsi="Arial" w:cs="Arial"/>
          <w:bCs/>
          <w:sz w:val="24"/>
          <w:szCs w:val="24"/>
        </w:rPr>
        <w:t>14</w:t>
      </w:r>
      <w:r w:rsidR="00FC765A" w:rsidRPr="00A85010">
        <w:rPr>
          <w:rFonts w:ascii="Arial" w:hAnsi="Arial" w:cs="Arial"/>
          <w:bCs/>
          <w:sz w:val="24"/>
          <w:szCs w:val="24"/>
        </w:rPr>
        <w:t xml:space="preserve"> Prozent)</w:t>
      </w:r>
      <w:r w:rsidR="00FC765A">
        <w:rPr>
          <w:rFonts w:ascii="Arial" w:hAnsi="Arial" w:cs="Arial"/>
          <w:bCs/>
          <w:sz w:val="24"/>
          <w:szCs w:val="24"/>
        </w:rPr>
        <w:t xml:space="preserve"> </w:t>
      </w:r>
      <w:r w:rsidR="00FC765A" w:rsidRPr="00A85010">
        <w:rPr>
          <w:rFonts w:ascii="Arial" w:hAnsi="Arial" w:cs="Arial"/>
          <w:bCs/>
          <w:sz w:val="24"/>
          <w:szCs w:val="24"/>
        </w:rPr>
        <w:t xml:space="preserve">und </w:t>
      </w:r>
      <w:r w:rsidR="00571903" w:rsidRPr="00A85010">
        <w:rPr>
          <w:rFonts w:ascii="Arial" w:hAnsi="Arial" w:cs="Arial"/>
          <w:bCs/>
          <w:sz w:val="24"/>
          <w:szCs w:val="24"/>
        </w:rPr>
        <w:t>Snapchat (</w:t>
      </w:r>
      <w:r w:rsidR="00FC765A">
        <w:rPr>
          <w:rFonts w:ascii="Arial" w:hAnsi="Arial" w:cs="Arial"/>
          <w:bCs/>
          <w:sz w:val="24"/>
          <w:szCs w:val="24"/>
        </w:rPr>
        <w:t>1</w:t>
      </w:r>
      <w:r w:rsidR="00571903" w:rsidRPr="00A85010">
        <w:rPr>
          <w:rFonts w:ascii="Arial" w:hAnsi="Arial" w:cs="Arial"/>
          <w:bCs/>
          <w:sz w:val="24"/>
          <w:szCs w:val="24"/>
        </w:rPr>
        <w:t>3 Prozent)</w:t>
      </w:r>
      <w:r w:rsidRPr="00A85010">
        <w:rPr>
          <w:rFonts w:ascii="Arial" w:hAnsi="Arial" w:cs="Arial"/>
          <w:bCs/>
          <w:sz w:val="24"/>
          <w:szCs w:val="24"/>
        </w:rPr>
        <w:t>.</w:t>
      </w:r>
    </w:p>
    <w:p w14:paraId="6CF88E52" w14:textId="45D0F404" w:rsidR="00571903" w:rsidRPr="00A85010" w:rsidRDefault="00571903" w:rsidP="00571903">
      <w:pPr>
        <w:rPr>
          <w:rFonts w:ascii="Arial" w:hAnsi="Arial" w:cs="Arial"/>
          <w:bCs/>
          <w:sz w:val="24"/>
          <w:szCs w:val="24"/>
        </w:rPr>
      </w:pPr>
      <w:r w:rsidRPr="00A85010">
        <w:rPr>
          <w:rFonts w:ascii="Arial" w:hAnsi="Arial" w:cs="Arial"/>
          <w:bCs/>
          <w:sz w:val="24"/>
          <w:szCs w:val="24"/>
        </w:rPr>
        <w:t>Bei unter 30-Jährige</w:t>
      </w:r>
      <w:r w:rsidR="00FC765A">
        <w:rPr>
          <w:rFonts w:ascii="Arial" w:hAnsi="Arial" w:cs="Arial"/>
          <w:bCs/>
          <w:sz w:val="24"/>
          <w:szCs w:val="24"/>
        </w:rPr>
        <w:t>n</w:t>
      </w:r>
      <w:r w:rsidRPr="00A85010">
        <w:rPr>
          <w:rFonts w:ascii="Arial" w:hAnsi="Arial" w:cs="Arial"/>
          <w:bCs/>
          <w:sz w:val="24"/>
          <w:szCs w:val="24"/>
        </w:rPr>
        <w:t xml:space="preserve"> liegt Instagram mit 74 Prozent deutlich vor Snapchat (47 Prozent), TikTok (44 Prozent) und Facebook (42 Prozent). </w:t>
      </w:r>
      <w:r w:rsidR="00FC765A">
        <w:rPr>
          <w:rFonts w:ascii="Arial" w:hAnsi="Arial" w:cs="Arial"/>
          <w:bCs/>
          <w:sz w:val="24"/>
          <w:szCs w:val="24"/>
        </w:rPr>
        <w:t>In</w:t>
      </w:r>
      <w:r w:rsidR="00FC765A" w:rsidRPr="00A85010">
        <w:rPr>
          <w:rFonts w:ascii="Arial" w:hAnsi="Arial" w:cs="Arial"/>
          <w:bCs/>
          <w:sz w:val="24"/>
          <w:szCs w:val="24"/>
        </w:rPr>
        <w:t xml:space="preserve"> </w:t>
      </w:r>
      <w:r w:rsidR="00A85010" w:rsidRPr="00A85010">
        <w:rPr>
          <w:rFonts w:ascii="Arial" w:hAnsi="Arial" w:cs="Arial"/>
          <w:bCs/>
          <w:sz w:val="24"/>
          <w:szCs w:val="24"/>
        </w:rPr>
        <w:t xml:space="preserve">der mittleren Altersgruppe </w:t>
      </w:r>
      <w:r w:rsidR="00FC765A">
        <w:rPr>
          <w:rFonts w:ascii="Arial" w:hAnsi="Arial" w:cs="Arial"/>
          <w:bCs/>
          <w:sz w:val="24"/>
          <w:szCs w:val="24"/>
        </w:rPr>
        <w:t>(</w:t>
      </w:r>
      <w:r w:rsidR="00A85010" w:rsidRPr="00A85010">
        <w:rPr>
          <w:rFonts w:ascii="Arial" w:hAnsi="Arial" w:cs="Arial"/>
          <w:bCs/>
          <w:sz w:val="24"/>
          <w:szCs w:val="24"/>
        </w:rPr>
        <w:t>30-49 Jahre</w:t>
      </w:r>
      <w:r w:rsidR="00FC765A">
        <w:rPr>
          <w:rFonts w:ascii="Arial" w:hAnsi="Arial" w:cs="Arial"/>
          <w:bCs/>
          <w:sz w:val="24"/>
          <w:szCs w:val="24"/>
        </w:rPr>
        <w:t>)</w:t>
      </w:r>
      <w:r w:rsidR="00A85010" w:rsidRPr="00A85010">
        <w:rPr>
          <w:rFonts w:ascii="Arial" w:hAnsi="Arial" w:cs="Arial"/>
          <w:bCs/>
          <w:sz w:val="24"/>
          <w:szCs w:val="24"/>
        </w:rPr>
        <w:t xml:space="preserve"> </w:t>
      </w:r>
      <w:r w:rsidR="00FC765A">
        <w:rPr>
          <w:rFonts w:ascii="Arial" w:hAnsi="Arial" w:cs="Arial"/>
          <w:bCs/>
          <w:sz w:val="24"/>
          <w:szCs w:val="24"/>
        </w:rPr>
        <w:t xml:space="preserve">behält </w:t>
      </w:r>
      <w:r w:rsidR="00A85010" w:rsidRPr="00A85010">
        <w:rPr>
          <w:rFonts w:ascii="Arial" w:hAnsi="Arial" w:cs="Arial"/>
          <w:bCs/>
          <w:sz w:val="24"/>
          <w:szCs w:val="24"/>
        </w:rPr>
        <w:t xml:space="preserve">Facebook </w:t>
      </w:r>
      <w:r w:rsidR="00FC765A">
        <w:rPr>
          <w:rFonts w:ascii="Arial" w:hAnsi="Arial" w:cs="Arial"/>
          <w:bCs/>
          <w:sz w:val="24"/>
          <w:szCs w:val="24"/>
        </w:rPr>
        <w:t xml:space="preserve">seine führende Position </w:t>
      </w:r>
      <w:r w:rsidR="00A85010" w:rsidRPr="00A85010">
        <w:rPr>
          <w:rFonts w:ascii="Arial" w:hAnsi="Arial" w:cs="Arial"/>
          <w:bCs/>
          <w:sz w:val="24"/>
          <w:szCs w:val="24"/>
        </w:rPr>
        <w:t xml:space="preserve">vor Instagram, </w:t>
      </w:r>
      <w:r w:rsidR="00A85010" w:rsidRPr="00A85010">
        <w:rPr>
          <w:rFonts w:ascii="Arial" w:hAnsi="Arial" w:cs="Arial"/>
          <w:bCs/>
          <w:sz w:val="24"/>
          <w:szCs w:val="24"/>
        </w:rPr>
        <w:lastRenderedPageBreak/>
        <w:t>TikTok, Twitter, Pinterest und Snapchat.</w:t>
      </w:r>
      <w:r w:rsidR="00FC765A">
        <w:rPr>
          <w:rFonts w:ascii="Arial" w:hAnsi="Arial" w:cs="Arial"/>
          <w:bCs/>
          <w:sz w:val="24"/>
          <w:szCs w:val="24"/>
        </w:rPr>
        <w:t xml:space="preserve"> Ab 50 Jahre wird Social Media signifikant weniger genutzt</w:t>
      </w:r>
      <w:r w:rsidR="0051329C">
        <w:rPr>
          <w:rFonts w:ascii="Arial" w:hAnsi="Arial" w:cs="Arial"/>
          <w:bCs/>
          <w:sz w:val="24"/>
          <w:szCs w:val="24"/>
        </w:rPr>
        <w:t>.</w:t>
      </w:r>
    </w:p>
    <w:p w14:paraId="3B0173B5" w14:textId="77777777" w:rsidR="002B0444" w:rsidRPr="00A85010" w:rsidRDefault="002B0444" w:rsidP="002B0444">
      <w:pPr>
        <w:rPr>
          <w:rFonts w:ascii="Arial" w:hAnsi="Arial" w:cs="Arial"/>
          <w:b/>
          <w:bCs/>
          <w:sz w:val="24"/>
          <w:szCs w:val="24"/>
        </w:rPr>
      </w:pPr>
    </w:p>
    <w:p w14:paraId="1D1D3552" w14:textId="77777777" w:rsidR="002B0444" w:rsidRPr="00292643" w:rsidRDefault="002B0444" w:rsidP="002B0444">
      <w:pPr>
        <w:rPr>
          <w:rFonts w:ascii="Arial" w:hAnsi="Arial" w:cs="Arial"/>
          <w:bCs/>
          <w:color w:val="FF0000"/>
          <w:sz w:val="24"/>
          <w:szCs w:val="24"/>
        </w:rPr>
      </w:pPr>
    </w:p>
    <w:p w14:paraId="165E8997" w14:textId="34968415" w:rsidR="00A362CE" w:rsidRDefault="00A362CE" w:rsidP="00A362CE">
      <w:pPr>
        <w:rPr>
          <w:rFonts w:ascii="Arial" w:hAnsi="Arial" w:cs="Arial"/>
          <w:b/>
          <w:bCs/>
          <w:sz w:val="24"/>
          <w:szCs w:val="24"/>
        </w:rPr>
      </w:pPr>
      <w:r w:rsidRPr="00B80E43">
        <w:rPr>
          <w:rFonts w:ascii="Arial" w:hAnsi="Arial" w:cs="Arial"/>
          <w:b/>
          <w:bCs/>
          <w:sz w:val="24"/>
          <w:szCs w:val="24"/>
        </w:rPr>
        <w:t>Messenger und andere Anwendungen mit hoher Nutzung</w:t>
      </w:r>
    </w:p>
    <w:p w14:paraId="590463A2" w14:textId="77777777" w:rsidR="00A362CE" w:rsidRDefault="00A362CE" w:rsidP="005D40BF">
      <w:pPr>
        <w:rPr>
          <w:rFonts w:ascii="Arial" w:hAnsi="Arial" w:cs="Arial"/>
          <w:bCs/>
          <w:sz w:val="24"/>
          <w:szCs w:val="24"/>
        </w:rPr>
      </w:pPr>
    </w:p>
    <w:p w14:paraId="37B04D5B" w14:textId="1C71574C" w:rsidR="005D40BF" w:rsidRPr="005D40BF" w:rsidRDefault="005D40BF" w:rsidP="005D40BF">
      <w:pPr>
        <w:rPr>
          <w:rFonts w:ascii="Arial" w:hAnsi="Arial" w:cs="Arial"/>
          <w:bCs/>
          <w:sz w:val="24"/>
          <w:szCs w:val="24"/>
        </w:rPr>
      </w:pPr>
      <w:r w:rsidRPr="005D40BF">
        <w:rPr>
          <w:rFonts w:ascii="Arial" w:hAnsi="Arial" w:cs="Arial"/>
          <w:bCs/>
          <w:sz w:val="24"/>
          <w:szCs w:val="24"/>
        </w:rPr>
        <w:t>72 Prozent nutzen täglich Messenger-Dienste, bei den Jüngeren sind es 90 Prozent. Zu WhatsApp gibt es weiterhin keine quantitativ relevante Konkurrenz (68 Prozent tägliche Nutzung</w:t>
      </w:r>
      <w:r w:rsidR="006A2A0B">
        <w:rPr>
          <w:rFonts w:ascii="Arial" w:hAnsi="Arial" w:cs="Arial"/>
          <w:bCs/>
          <w:sz w:val="24"/>
          <w:szCs w:val="24"/>
        </w:rPr>
        <w:t>).</w:t>
      </w:r>
    </w:p>
    <w:p w14:paraId="22DFC511" w14:textId="77777777" w:rsidR="002B0444" w:rsidRDefault="002B0444" w:rsidP="00292643">
      <w:pPr>
        <w:rPr>
          <w:rFonts w:ascii="Arial" w:hAnsi="Arial" w:cs="Arial"/>
          <w:bCs/>
          <w:color w:val="FF0000"/>
          <w:sz w:val="24"/>
          <w:szCs w:val="24"/>
        </w:rPr>
      </w:pPr>
    </w:p>
    <w:p w14:paraId="46156B44" w14:textId="55600D8A" w:rsidR="003B4403" w:rsidRDefault="00A362CE" w:rsidP="003B4403">
      <w:pPr>
        <w:rPr>
          <w:rFonts w:ascii="Arial" w:hAnsi="Arial" w:cs="Arial"/>
          <w:bCs/>
          <w:sz w:val="24"/>
          <w:szCs w:val="24"/>
        </w:rPr>
      </w:pPr>
      <w:r>
        <w:rPr>
          <w:rFonts w:ascii="Arial" w:hAnsi="Arial" w:cs="Arial"/>
          <w:bCs/>
          <w:sz w:val="24"/>
          <w:szCs w:val="24"/>
        </w:rPr>
        <w:t>Mehr als 75 Prozent greifen auf Internet-Suchmaschinen zurück.</w:t>
      </w:r>
      <w:r w:rsidR="00B80E43">
        <w:rPr>
          <w:rFonts w:ascii="Arial" w:hAnsi="Arial" w:cs="Arial"/>
          <w:bCs/>
          <w:sz w:val="24"/>
          <w:szCs w:val="24"/>
        </w:rPr>
        <w:t xml:space="preserve"> F</w:t>
      </w:r>
      <w:r w:rsidR="003B4403">
        <w:rPr>
          <w:rFonts w:ascii="Arial" w:hAnsi="Arial" w:cs="Arial"/>
          <w:bCs/>
          <w:sz w:val="24"/>
          <w:szCs w:val="24"/>
        </w:rPr>
        <w:t xml:space="preserve">ast </w:t>
      </w:r>
      <w:r>
        <w:rPr>
          <w:rFonts w:ascii="Arial" w:hAnsi="Arial" w:cs="Arial"/>
          <w:bCs/>
          <w:sz w:val="24"/>
          <w:szCs w:val="24"/>
        </w:rPr>
        <w:t xml:space="preserve">genauso viele </w:t>
      </w:r>
      <w:r w:rsidR="003B4403" w:rsidRPr="003A7209">
        <w:rPr>
          <w:rFonts w:ascii="Arial" w:hAnsi="Arial" w:cs="Arial"/>
          <w:bCs/>
          <w:sz w:val="24"/>
          <w:szCs w:val="24"/>
        </w:rPr>
        <w:t>schreib</w:t>
      </w:r>
      <w:r>
        <w:rPr>
          <w:rFonts w:ascii="Arial" w:hAnsi="Arial" w:cs="Arial"/>
          <w:bCs/>
          <w:sz w:val="24"/>
          <w:szCs w:val="24"/>
        </w:rPr>
        <w:t>en</w:t>
      </w:r>
      <w:r w:rsidR="003B4403" w:rsidRPr="003A7209">
        <w:rPr>
          <w:rFonts w:ascii="Arial" w:hAnsi="Arial" w:cs="Arial"/>
          <w:bCs/>
          <w:sz w:val="24"/>
          <w:szCs w:val="24"/>
        </w:rPr>
        <w:t xml:space="preserve"> und </w:t>
      </w:r>
      <w:r>
        <w:rPr>
          <w:rFonts w:ascii="Arial" w:hAnsi="Arial" w:cs="Arial"/>
          <w:bCs/>
          <w:sz w:val="24"/>
          <w:szCs w:val="24"/>
        </w:rPr>
        <w:t xml:space="preserve">lesen </w:t>
      </w:r>
      <w:r w:rsidR="003B4403" w:rsidRPr="003A7209">
        <w:rPr>
          <w:rFonts w:ascii="Arial" w:hAnsi="Arial" w:cs="Arial"/>
          <w:bCs/>
          <w:sz w:val="24"/>
          <w:szCs w:val="24"/>
        </w:rPr>
        <w:t>mindestens einmal pro Woche private E-Mails</w:t>
      </w:r>
      <w:r w:rsidR="003B4403">
        <w:rPr>
          <w:rFonts w:ascii="Arial" w:hAnsi="Arial" w:cs="Arial"/>
          <w:bCs/>
          <w:sz w:val="24"/>
          <w:szCs w:val="24"/>
        </w:rPr>
        <w:t xml:space="preserve">. Die jüngste Altersgruppe </w:t>
      </w:r>
      <w:r w:rsidR="003B4403" w:rsidRPr="003B4403">
        <w:rPr>
          <w:rFonts w:ascii="Arial" w:hAnsi="Arial" w:cs="Arial"/>
          <w:bCs/>
          <w:sz w:val="24"/>
          <w:szCs w:val="24"/>
        </w:rPr>
        <w:t>interessanterweise mehr als die</w:t>
      </w:r>
      <w:r w:rsidR="003B4403">
        <w:rPr>
          <w:rFonts w:ascii="Arial" w:hAnsi="Arial"/>
          <w:sz w:val="20"/>
        </w:rPr>
        <w:t xml:space="preserve"> </w:t>
      </w:r>
      <w:r w:rsidR="003B4403" w:rsidRPr="003B4403">
        <w:rPr>
          <w:rFonts w:ascii="Arial" w:hAnsi="Arial" w:cs="Arial"/>
          <w:bCs/>
          <w:sz w:val="24"/>
          <w:szCs w:val="24"/>
        </w:rPr>
        <w:t xml:space="preserve">Zielgruppen ab 50 Jahren. </w:t>
      </w:r>
      <w:r w:rsidR="003B4403">
        <w:rPr>
          <w:rFonts w:ascii="Arial" w:hAnsi="Arial" w:cs="Arial"/>
          <w:bCs/>
          <w:sz w:val="24"/>
          <w:szCs w:val="24"/>
        </w:rPr>
        <w:t xml:space="preserve">Ein Drittel liest Newsletter und </w:t>
      </w:r>
      <w:r w:rsidR="00DB11D9">
        <w:rPr>
          <w:rFonts w:ascii="Arial" w:hAnsi="Arial" w:cs="Arial"/>
          <w:bCs/>
          <w:sz w:val="24"/>
          <w:szCs w:val="24"/>
        </w:rPr>
        <w:t xml:space="preserve">knapp </w:t>
      </w:r>
      <w:r w:rsidR="003B4403">
        <w:rPr>
          <w:rFonts w:ascii="Arial" w:hAnsi="Arial" w:cs="Arial"/>
          <w:bCs/>
          <w:sz w:val="24"/>
          <w:szCs w:val="24"/>
        </w:rPr>
        <w:t>vier von zehn Personen nutzen Online</w:t>
      </w:r>
      <w:r w:rsidR="0051329C">
        <w:rPr>
          <w:rFonts w:ascii="Arial" w:hAnsi="Arial" w:cs="Arial"/>
          <w:bCs/>
          <w:sz w:val="24"/>
          <w:szCs w:val="24"/>
        </w:rPr>
        <w:t>-N</w:t>
      </w:r>
      <w:r w:rsidR="003B4403">
        <w:rPr>
          <w:rFonts w:ascii="Arial" w:hAnsi="Arial" w:cs="Arial"/>
          <w:bCs/>
          <w:sz w:val="24"/>
          <w:szCs w:val="24"/>
        </w:rPr>
        <w:t>achschlagewerke wie z</w:t>
      </w:r>
      <w:r w:rsidR="006A2A0B">
        <w:rPr>
          <w:rFonts w:ascii="Arial" w:hAnsi="Arial" w:cs="Arial"/>
          <w:bCs/>
          <w:sz w:val="24"/>
          <w:szCs w:val="24"/>
        </w:rPr>
        <w:t>um Beispiel</w:t>
      </w:r>
      <w:r w:rsidR="003B4403">
        <w:rPr>
          <w:rFonts w:ascii="Arial" w:hAnsi="Arial" w:cs="Arial"/>
          <w:bCs/>
          <w:sz w:val="24"/>
          <w:szCs w:val="24"/>
        </w:rPr>
        <w:t xml:space="preserve"> Wikipedia. </w:t>
      </w:r>
    </w:p>
    <w:p w14:paraId="3120EFF8" w14:textId="5B116B0D" w:rsidR="00532B73" w:rsidRDefault="00532B73" w:rsidP="003B4403">
      <w:pPr>
        <w:rPr>
          <w:rFonts w:ascii="Arial" w:hAnsi="Arial" w:cs="Arial"/>
          <w:bCs/>
          <w:sz w:val="24"/>
          <w:szCs w:val="24"/>
        </w:rPr>
      </w:pPr>
    </w:p>
    <w:p w14:paraId="4644C437" w14:textId="2F5C7077" w:rsidR="00532B73" w:rsidRPr="00860424" w:rsidRDefault="00532B73" w:rsidP="003B4403">
      <w:pPr>
        <w:rPr>
          <w:rFonts w:ascii="Arial" w:hAnsi="Arial" w:cs="Arial"/>
          <w:b/>
          <w:sz w:val="24"/>
          <w:szCs w:val="24"/>
        </w:rPr>
      </w:pPr>
      <w:r w:rsidRPr="00860424">
        <w:rPr>
          <w:rFonts w:ascii="Arial" w:hAnsi="Arial" w:cs="Arial"/>
          <w:b/>
          <w:sz w:val="24"/>
          <w:szCs w:val="24"/>
        </w:rPr>
        <w:t>Digitale Auszeit verbreitet</w:t>
      </w:r>
    </w:p>
    <w:p w14:paraId="08534CF1" w14:textId="28824BC0" w:rsidR="00532B73" w:rsidRDefault="00532B73" w:rsidP="003B4403">
      <w:pPr>
        <w:rPr>
          <w:rFonts w:ascii="Arial" w:hAnsi="Arial" w:cs="Arial"/>
          <w:bCs/>
          <w:sz w:val="24"/>
          <w:szCs w:val="24"/>
        </w:rPr>
      </w:pPr>
    </w:p>
    <w:p w14:paraId="29A0C963" w14:textId="1AB70986" w:rsidR="00532B73" w:rsidRPr="003A7209" w:rsidRDefault="00532B73" w:rsidP="003B4403">
      <w:pPr>
        <w:rPr>
          <w:rFonts w:ascii="Arial" w:hAnsi="Arial" w:cs="Arial"/>
          <w:bCs/>
          <w:sz w:val="24"/>
          <w:szCs w:val="24"/>
        </w:rPr>
      </w:pPr>
      <w:r>
        <w:rPr>
          <w:rFonts w:ascii="Arial" w:hAnsi="Arial" w:cs="Arial"/>
          <w:bCs/>
          <w:sz w:val="24"/>
          <w:szCs w:val="24"/>
        </w:rPr>
        <w:t>Die ARD/ZDF</w:t>
      </w:r>
      <w:r w:rsidR="00C55D73">
        <w:rPr>
          <w:rFonts w:ascii="Arial" w:hAnsi="Arial" w:cs="Arial"/>
          <w:bCs/>
          <w:sz w:val="24"/>
          <w:szCs w:val="24"/>
        </w:rPr>
        <w:t>-</w:t>
      </w:r>
      <w:r>
        <w:rPr>
          <w:rFonts w:ascii="Arial" w:hAnsi="Arial" w:cs="Arial"/>
          <w:bCs/>
          <w:sz w:val="24"/>
          <w:szCs w:val="24"/>
        </w:rPr>
        <w:t xml:space="preserve">Onlinestudie </w:t>
      </w:r>
      <w:r w:rsidR="0031524E">
        <w:rPr>
          <w:rFonts w:ascii="Arial" w:hAnsi="Arial" w:cs="Arial"/>
          <w:bCs/>
          <w:sz w:val="24"/>
          <w:szCs w:val="24"/>
        </w:rPr>
        <w:t xml:space="preserve">wollte </w:t>
      </w:r>
      <w:r>
        <w:rPr>
          <w:rFonts w:ascii="Arial" w:hAnsi="Arial" w:cs="Arial"/>
          <w:bCs/>
          <w:sz w:val="24"/>
          <w:szCs w:val="24"/>
        </w:rPr>
        <w:t>in diesem Jahr außerdem</w:t>
      </w:r>
      <w:r w:rsidR="0031524E">
        <w:rPr>
          <w:rFonts w:ascii="Arial" w:hAnsi="Arial" w:cs="Arial"/>
          <w:bCs/>
          <w:sz w:val="24"/>
          <w:szCs w:val="24"/>
        </w:rPr>
        <w:t xml:space="preserve"> wissen</w:t>
      </w:r>
      <w:r>
        <w:rPr>
          <w:rFonts w:ascii="Arial" w:hAnsi="Arial" w:cs="Arial"/>
          <w:bCs/>
          <w:sz w:val="24"/>
          <w:szCs w:val="24"/>
        </w:rPr>
        <w:t>,</w:t>
      </w:r>
      <w:r w:rsidR="0031524E">
        <w:rPr>
          <w:rFonts w:ascii="Arial" w:hAnsi="Arial" w:cs="Arial"/>
          <w:bCs/>
          <w:sz w:val="24"/>
          <w:szCs w:val="24"/>
        </w:rPr>
        <w:t xml:space="preserve"> inwieweit digitale Auszeiten ein Thema sind.</w:t>
      </w:r>
      <w:r>
        <w:rPr>
          <w:rFonts w:ascii="Arial" w:hAnsi="Arial" w:cs="Arial"/>
          <w:bCs/>
          <w:sz w:val="24"/>
          <w:szCs w:val="24"/>
        </w:rPr>
        <w:t xml:space="preserve"> Das Ergebnis: 15 Prozent schränken ihre Nutzung </w:t>
      </w:r>
      <w:r w:rsidR="0031524E">
        <w:rPr>
          <w:rFonts w:ascii="Arial" w:hAnsi="Arial" w:cs="Arial"/>
          <w:bCs/>
          <w:sz w:val="24"/>
          <w:szCs w:val="24"/>
        </w:rPr>
        <w:t xml:space="preserve">digitaler Geräte oder Medien </w:t>
      </w:r>
      <w:r w:rsidR="00DC2E6E">
        <w:rPr>
          <w:rFonts w:ascii="Arial" w:hAnsi="Arial" w:cs="Arial"/>
          <w:bCs/>
          <w:sz w:val="24"/>
          <w:szCs w:val="24"/>
        </w:rPr>
        <w:t>regelmäßig</w:t>
      </w:r>
      <w:r>
        <w:rPr>
          <w:rFonts w:ascii="Arial" w:hAnsi="Arial" w:cs="Arial"/>
          <w:bCs/>
          <w:sz w:val="24"/>
          <w:szCs w:val="24"/>
        </w:rPr>
        <w:t xml:space="preserve"> ein, 17 Prozent haben es immerhin schon mehrmals gemacht. Vor allem bei den unter 30-Jährigen ist die digitale Auszeit verbreitet. In dieser Altersgruppe haben zwei Drittel bisher mindestens einmal ihre Medienzeit bewusst eingeschränkt. Fast genauso viele haben vor, das in Zukunft zu tun.</w:t>
      </w:r>
    </w:p>
    <w:p w14:paraId="31F3FA47" w14:textId="77777777" w:rsidR="00655A0F" w:rsidRDefault="00655A0F" w:rsidP="002B0444">
      <w:pPr>
        <w:rPr>
          <w:rFonts w:ascii="Arial" w:hAnsi="Arial" w:cs="Arial"/>
          <w:b/>
          <w:bCs/>
          <w:sz w:val="24"/>
          <w:szCs w:val="24"/>
        </w:rPr>
      </w:pPr>
    </w:p>
    <w:p w14:paraId="276A3E5C" w14:textId="2E669F24" w:rsidR="00292643" w:rsidRDefault="00292643" w:rsidP="002B0444">
      <w:pPr>
        <w:rPr>
          <w:rFonts w:ascii="Arial" w:hAnsi="Arial" w:cs="Arial"/>
          <w:b/>
          <w:bCs/>
          <w:sz w:val="24"/>
          <w:szCs w:val="24"/>
        </w:rPr>
      </w:pPr>
      <w:r w:rsidRPr="002B0444">
        <w:rPr>
          <w:rFonts w:ascii="Arial" w:hAnsi="Arial" w:cs="Arial"/>
          <w:b/>
          <w:bCs/>
          <w:sz w:val="24"/>
          <w:szCs w:val="24"/>
        </w:rPr>
        <w:t>Methode</w:t>
      </w:r>
    </w:p>
    <w:p w14:paraId="227CB10B" w14:textId="77777777" w:rsidR="00EE5B3F" w:rsidRDefault="00EE5B3F" w:rsidP="002B0444">
      <w:pPr>
        <w:rPr>
          <w:rFonts w:ascii="Arial" w:eastAsia="Arial Unicode MS" w:hAnsi="Arial" w:cs="Arial"/>
          <w:b/>
          <w:color w:val="000000" w:themeColor="text1"/>
          <w:bdr w:val="none" w:sz="0" w:space="0" w:color="auto" w:frame="1"/>
          <w:lang w:eastAsia="de-DE"/>
        </w:rPr>
      </w:pPr>
    </w:p>
    <w:p w14:paraId="31E71DDF" w14:textId="2967A410" w:rsidR="00292643" w:rsidRDefault="00292643" w:rsidP="00EE5B3F">
      <w:pPr>
        <w:rPr>
          <w:rFonts w:ascii="Arial" w:hAnsi="Arial" w:cs="Arial"/>
          <w:bCs/>
          <w:sz w:val="24"/>
          <w:szCs w:val="24"/>
        </w:rPr>
      </w:pPr>
      <w:r w:rsidRPr="00EE5B3F">
        <w:rPr>
          <w:rFonts w:ascii="Arial" w:hAnsi="Arial" w:cs="Arial"/>
          <w:bCs/>
          <w:sz w:val="24"/>
          <w:szCs w:val="24"/>
        </w:rPr>
        <w:t xml:space="preserve">Bei der Interpretation der diesjährigen Ergebnisse sind die methodischen Anpassungen der Studie zu beachten. Vor allem jüngere Menschen sind immer schwerer über Telefonbefragungen zu erreichen. Um weiterhin </w:t>
      </w:r>
      <w:r w:rsidRPr="00860424">
        <w:rPr>
          <w:rFonts w:ascii="Arial" w:hAnsi="Arial" w:cs="Arial"/>
          <w:sz w:val="24"/>
          <w:szCs w:val="24"/>
        </w:rPr>
        <w:t>repräsentative Daten</w:t>
      </w:r>
      <w:r w:rsidRPr="00EE5B3F">
        <w:rPr>
          <w:rFonts w:ascii="Arial" w:hAnsi="Arial" w:cs="Arial"/>
          <w:bCs/>
          <w:sz w:val="24"/>
          <w:szCs w:val="24"/>
        </w:rPr>
        <w:t xml:space="preserve"> für die gesamte Bevölkerung erheben zu können, wurde daher ein Teil der Studienteilnehmer über ein repräsentatives </w:t>
      </w:r>
      <w:r w:rsidRPr="00860424">
        <w:rPr>
          <w:rFonts w:ascii="Arial" w:hAnsi="Arial" w:cs="Arial"/>
          <w:sz w:val="24"/>
          <w:szCs w:val="24"/>
        </w:rPr>
        <w:t>Onlinepanel</w:t>
      </w:r>
      <w:r w:rsidRPr="00EE5B3F">
        <w:rPr>
          <w:rFonts w:ascii="Arial" w:hAnsi="Arial" w:cs="Arial"/>
          <w:bCs/>
          <w:sz w:val="24"/>
          <w:szCs w:val="24"/>
        </w:rPr>
        <w:t xml:space="preserve"> rekrutiert und befragt. Durch diesen sogenannten „Mixed Mode“-Ansatz wird die Validität der Daten weiter verbessert – beim Vergleich mit den Daten der Vorjahre ist dieser Methodenwechsel zu beachten.</w:t>
      </w:r>
    </w:p>
    <w:p w14:paraId="76D4033A" w14:textId="4CD291BC" w:rsidR="00EE5B3F" w:rsidRDefault="00EE5B3F" w:rsidP="00EE5B3F">
      <w:pPr>
        <w:rPr>
          <w:rFonts w:ascii="Arial" w:hAnsi="Arial" w:cs="Arial"/>
          <w:bCs/>
          <w:sz w:val="24"/>
          <w:szCs w:val="24"/>
        </w:rPr>
      </w:pPr>
    </w:p>
    <w:p w14:paraId="35ECCE51" w14:textId="6200AE7B" w:rsidR="00946478" w:rsidRDefault="00EE5B3F" w:rsidP="00EE5B3F">
      <w:pPr>
        <w:rPr>
          <w:rFonts w:ascii="Arial" w:hAnsi="Arial" w:cs="Arial"/>
          <w:bCs/>
          <w:sz w:val="24"/>
          <w:szCs w:val="24"/>
        </w:rPr>
      </w:pPr>
      <w:r w:rsidRPr="00EE5B3F">
        <w:rPr>
          <w:rFonts w:ascii="Arial" w:hAnsi="Arial" w:cs="Arial"/>
          <w:bCs/>
          <w:sz w:val="24"/>
          <w:szCs w:val="24"/>
        </w:rPr>
        <w:t>Die ARD/ZDF-Onlinestudie 202</w:t>
      </w:r>
      <w:r w:rsidR="00412B4A">
        <w:rPr>
          <w:rFonts w:ascii="Arial" w:hAnsi="Arial" w:cs="Arial"/>
          <w:bCs/>
          <w:sz w:val="24"/>
          <w:szCs w:val="24"/>
        </w:rPr>
        <w:t>2</w:t>
      </w:r>
      <w:r w:rsidRPr="00EE5B3F">
        <w:rPr>
          <w:rFonts w:ascii="Arial" w:hAnsi="Arial" w:cs="Arial"/>
          <w:bCs/>
          <w:sz w:val="24"/>
          <w:szCs w:val="24"/>
        </w:rPr>
        <w:t xml:space="preserve"> wurde im Auftrag der ARD/ZDF-Forschungskommission durchgeführt. Die Ergebnisse beruhen auf dem fusionierten Datensatz mit den Kerndaten der </w:t>
      </w:r>
      <w:r w:rsidR="00242C7A">
        <w:rPr>
          <w:rFonts w:ascii="Arial" w:hAnsi="Arial" w:cs="Arial"/>
          <w:bCs/>
          <w:sz w:val="24"/>
          <w:szCs w:val="24"/>
        </w:rPr>
        <w:t>ARD/ZDF-</w:t>
      </w:r>
      <w:r w:rsidR="00242C7A" w:rsidRPr="00EE5B3F">
        <w:rPr>
          <w:rFonts w:ascii="Arial" w:hAnsi="Arial" w:cs="Arial"/>
          <w:bCs/>
          <w:sz w:val="24"/>
          <w:szCs w:val="24"/>
        </w:rPr>
        <w:t xml:space="preserve">Studie </w:t>
      </w:r>
      <w:r w:rsidRPr="00EE5B3F">
        <w:rPr>
          <w:rFonts w:ascii="Arial" w:hAnsi="Arial" w:cs="Arial"/>
          <w:bCs/>
          <w:sz w:val="24"/>
          <w:szCs w:val="24"/>
        </w:rPr>
        <w:t>Massenkommunikation Trends 2022. Im Jahr 2022 wurden 1.500 repräsentativ ausgewählte deutschsprachige Personen ab 14 Jahren zwischen dem 7. März und dem 10. April befragt: 70 Prozent davon per Telefon auf Basis einer repräsentativen Dual-Frame-Stichprobe</w:t>
      </w:r>
      <w:r w:rsidR="00946478">
        <w:rPr>
          <w:rFonts w:ascii="Arial" w:hAnsi="Arial" w:cs="Arial"/>
          <w:bCs/>
          <w:sz w:val="24"/>
          <w:szCs w:val="24"/>
        </w:rPr>
        <w:t xml:space="preserve"> (Festnetz und Mobilfunk)</w:t>
      </w:r>
      <w:r w:rsidRPr="00EE5B3F">
        <w:rPr>
          <w:rFonts w:ascii="Arial" w:hAnsi="Arial" w:cs="Arial"/>
          <w:bCs/>
          <w:sz w:val="24"/>
          <w:szCs w:val="24"/>
        </w:rPr>
        <w:t xml:space="preserve">, weitere 30 Prozent über ein repräsentatives Onlinepanel. </w:t>
      </w:r>
    </w:p>
    <w:p w14:paraId="65BE585C" w14:textId="2A41B5EB" w:rsidR="00EE5B3F" w:rsidRPr="00EE5B3F" w:rsidRDefault="00EE5B3F" w:rsidP="00EE5B3F">
      <w:pPr>
        <w:rPr>
          <w:rFonts w:ascii="Arial" w:hAnsi="Arial" w:cs="Arial"/>
          <w:bCs/>
          <w:sz w:val="24"/>
          <w:szCs w:val="24"/>
        </w:rPr>
      </w:pPr>
      <w:r w:rsidRPr="00EE5B3F">
        <w:rPr>
          <w:rFonts w:ascii="Arial" w:hAnsi="Arial" w:cs="Arial"/>
          <w:bCs/>
          <w:sz w:val="24"/>
          <w:szCs w:val="24"/>
        </w:rPr>
        <w:t>Die Erhebung des Tagesablaufs als Kernelement der Studie erfolgte sowohl bei den Telefon-Interviews als auch bei den Befragten im Onlinepanel über eine einheitliche Eingabe-Oberfläche. Vor allem kürzere Nutzungsvorgänge, die bisher seltener oder gar nicht erinnert wurden, werden nun valider abgebildet.</w:t>
      </w:r>
      <w:r w:rsidR="00242C7A">
        <w:rPr>
          <w:rFonts w:ascii="Arial" w:hAnsi="Arial" w:cs="Arial"/>
          <w:bCs/>
          <w:sz w:val="24"/>
          <w:szCs w:val="24"/>
        </w:rPr>
        <w:t xml:space="preserve"> </w:t>
      </w:r>
      <w:r w:rsidRPr="00EE5B3F">
        <w:rPr>
          <w:rFonts w:ascii="Arial" w:hAnsi="Arial" w:cs="Arial"/>
          <w:bCs/>
          <w:sz w:val="24"/>
          <w:szCs w:val="24"/>
        </w:rPr>
        <w:t>Die Analysen basieren nach der Fusion mit den Daten der ARD/ZDF-Studie Massenkommunikation Trends auf insgesamt 2.007 Fällen. Die Feldarbeitet wurde von GIM Wiesbaden durchgeführt, die Datenfusion von ANKORDATA geleistet.</w:t>
      </w:r>
    </w:p>
    <w:p w14:paraId="1A8F2F8A" w14:textId="77777777" w:rsidR="00EE5B3F" w:rsidRPr="00EE5B3F" w:rsidRDefault="00EE5B3F" w:rsidP="00EE5B3F">
      <w:pPr>
        <w:rPr>
          <w:rFonts w:ascii="Arial" w:hAnsi="Arial" w:cs="Arial"/>
          <w:bCs/>
          <w:sz w:val="24"/>
          <w:szCs w:val="24"/>
        </w:rPr>
      </w:pPr>
    </w:p>
    <w:p w14:paraId="5250BE2E" w14:textId="0F83AB69" w:rsidR="00EE5B3F" w:rsidRPr="00EE5B3F" w:rsidRDefault="00EE5B3F" w:rsidP="00EE5B3F">
      <w:pPr>
        <w:rPr>
          <w:rFonts w:ascii="Arial" w:hAnsi="Arial" w:cs="Arial"/>
          <w:bCs/>
          <w:sz w:val="24"/>
          <w:szCs w:val="24"/>
        </w:rPr>
      </w:pPr>
      <w:r w:rsidRPr="00EE5B3F">
        <w:rPr>
          <w:rFonts w:ascii="Arial" w:hAnsi="Arial" w:cs="Arial"/>
          <w:bCs/>
          <w:sz w:val="24"/>
          <w:szCs w:val="24"/>
        </w:rPr>
        <w:t xml:space="preserve">Eine ausführliche Analyse der Daten ist in der neuesten Ausgabe der Fachzeitschrift „Media Perspektiven“ (Heft 10/2022) dokumentiert. Die Fachartikel sowie eine Infografik und ein Dokument mit den wichtigsten Ergebnissen sind abrufbar unter </w:t>
      </w:r>
      <w:hyperlink r:id="rId10" w:history="1">
        <w:r w:rsidRPr="00EE5B3F">
          <w:rPr>
            <w:rFonts w:ascii="Arial" w:hAnsi="Arial" w:cs="Arial"/>
            <w:bCs/>
            <w:sz w:val="24"/>
            <w:szCs w:val="24"/>
          </w:rPr>
          <w:t>http://www.ard-zdf-onlinestudie.de</w:t>
        </w:r>
      </w:hyperlink>
      <w:r w:rsidRPr="00EE5B3F">
        <w:rPr>
          <w:rFonts w:ascii="Arial" w:hAnsi="Arial" w:cs="Arial"/>
          <w:bCs/>
          <w:sz w:val="24"/>
          <w:szCs w:val="24"/>
        </w:rPr>
        <w:t xml:space="preserve">. </w:t>
      </w:r>
    </w:p>
    <w:p w14:paraId="452DA56D" w14:textId="77777777" w:rsidR="00EE5B3F" w:rsidRPr="00EE5B3F" w:rsidRDefault="00EE5B3F" w:rsidP="00EE5B3F">
      <w:pPr>
        <w:rPr>
          <w:rFonts w:ascii="Arial" w:hAnsi="Arial" w:cs="Arial"/>
          <w:bCs/>
          <w:sz w:val="24"/>
          <w:szCs w:val="24"/>
        </w:rPr>
      </w:pPr>
    </w:p>
    <w:p w14:paraId="4BF88A19" w14:textId="77777777" w:rsidR="00292643" w:rsidRDefault="00292643" w:rsidP="00292643">
      <w:pPr>
        <w:spacing w:line="360" w:lineRule="auto"/>
        <w:rPr>
          <w:rFonts w:ascii="Arial" w:eastAsia="Calibri" w:hAnsi="Arial" w:cs="Arial"/>
          <w:color w:val="000000" w:themeColor="text1"/>
          <w:lang w:eastAsia="en-US"/>
        </w:rPr>
      </w:pPr>
    </w:p>
    <w:p w14:paraId="18D6C317" w14:textId="77777777" w:rsidR="00292643" w:rsidRDefault="00292643" w:rsidP="00292643">
      <w:pPr>
        <w:spacing w:line="360" w:lineRule="auto"/>
        <w:rPr>
          <w:rFonts w:ascii="Arial" w:hAnsi="Arial" w:cs="Arial"/>
          <w:color w:val="000000" w:themeColor="text1"/>
        </w:rPr>
      </w:pPr>
      <w:r>
        <w:rPr>
          <w:rFonts w:ascii="Arial" w:hAnsi="Arial" w:cs="Arial"/>
          <w:color w:val="000000" w:themeColor="text1"/>
        </w:rPr>
        <w:t>Ansprechpartner:</w:t>
      </w:r>
    </w:p>
    <w:p w14:paraId="02071350" w14:textId="77777777" w:rsidR="00292643" w:rsidRDefault="00292643" w:rsidP="00292643">
      <w:pPr>
        <w:spacing w:line="360" w:lineRule="auto"/>
        <w:rPr>
          <w:rFonts w:ascii="Arial" w:hAnsi="Arial" w:cs="Arial"/>
          <w:color w:val="000000" w:themeColor="text1"/>
        </w:rPr>
      </w:pPr>
    </w:p>
    <w:p w14:paraId="647CA240" w14:textId="77777777" w:rsidR="00292643" w:rsidRDefault="00292643" w:rsidP="00292643">
      <w:pPr>
        <w:spacing w:line="360" w:lineRule="auto"/>
        <w:rPr>
          <w:rFonts w:ascii="Arial" w:hAnsi="Arial" w:cs="Arial"/>
          <w:color w:val="000000" w:themeColor="text1"/>
        </w:rPr>
      </w:pPr>
      <w:r>
        <w:rPr>
          <w:rFonts w:ascii="Arial" w:hAnsi="Arial" w:cs="Arial"/>
          <w:color w:val="000000" w:themeColor="text1"/>
        </w:rPr>
        <w:t>Hessischer Rundfunk: Desk Kommunikation, Telefon: 069 – 155-3500, kommunikation@hr.de;</w:t>
      </w:r>
    </w:p>
    <w:p w14:paraId="1C696851" w14:textId="77777777" w:rsidR="00292643" w:rsidRDefault="00292643" w:rsidP="00292643">
      <w:pPr>
        <w:spacing w:line="360" w:lineRule="auto"/>
        <w:rPr>
          <w:rFonts w:ascii="Arial" w:hAnsi="Arial" w:cs="Arial"/>
          <w:color w:val="000000" w:themeColor="text1"/>
        </w:rPr>
      </w:pPr>
      <w:r>
        <w:rPr>
          <w:rFonts w:ascii="Arial" w:hAnsi="Arial" w:cs="Arial"/>
          <w:color w:val="000000" w:themeColor="text1"/>
        </w:rPr>
        <w:t>ZDF: Presse-Desk, Telefon: 06131 – 70-12108, pressedesk@zdf.de</w:t>
      </w:r>
    </w:p>
    <w:p w14:paraId="31EDFF2C" w14:textId="2C71D91C" w:rsidR="00292643" w:rsidRDefault="00292643" w:rsidP="00D66456">
      <w:pPr>
        <w:rPr>
          <w:rFonts w:ascii="Arial" w:hAnsi="Arial" w:cs="Arial"/>
          <w:b/>
          <w:color w:val="FABF8F" w:themeColor="accent6" w:themeTint="99"/>
          <w:sz w:val="24"/>
          <w:szCs w:val="24"/>
        </w:rPr>
      </w:pPr>
    </w:p>
    <w:p w14:paraId="26A2E44F" w14:textId="521D7C12" w:rsidR="00637192" w:rsidRDefault="00637192" w:rsidP="00D66456">
      <w:pPr>
        <w:rPr>
          <w:rFonts w:ascii="Arial" w:hAnsi="Arial" w:cs="Arial"/>
          <w:b/>
          <w:color w:val="FABF8F" w:themeColor="accent6" w:themeTint="99"/>
          <w:sz w:val="24"/>
          <w:szCs w:val="24"/>
        </w:rPr>
      </w:pPr>
    </w:p>
    <w:p w14:paraId="502DA26B" w14:textId="01BCC196" w:rsidR="00637192" w:rsidRDefault="00637192" w:rsidP="00D66456">
      <w:pPr>
        <w:rPr>
          <w:rFonts w:ascii="Arial" w:hAnsi="Arial" w:cs="Arial"/>
          <w:b/>
          <w:color w:val="FABF8F" w:themeColor="accent6" w:themeTint="99"/>
          <w:sz w:val="24"/>
          <w:szCs w:val="24"/>
        </w:rPr>
      </w:pPr>
    </w:p>
    <w:p w14:paraId="415B3B62" w14:textId="6401F8AA" w:rsidR="00637192" w:rsidRDefault="00637192" w:rsidP="00D66456">
      <w:pPr>
        <w:rPr>
          <w:rFonts w:ascii="Arial" w:hAnsi="Arial" w:cs="Arial"/>
          <w:b/>
          <w:color w:val="FABF8F" w:themeColor="accent6" w:themeTint="99"/>
          <w:sz w:val="24"/>
          <w:szCs w:val="24"/>
        </w:rPr>
      </w:pPr>
    </w:p>
    <w:p w14:paraId="3AAD8F57" w14:textId="2F60C091" w:rsidR="00637192" w:rsidRDefault="00637192" w:rsidP="00D66456">
      <w:pPr>
        <w:rPr>
          <w:rFonts w:ascii="Arial" w:hAnsi="Arial" w:cs="Arial"/>
          <w:b/>
          <w:color w:val="FABF8F" w:themeColor="accent6" w:themeTint="99"/>
          <w:sz w:val="24"/>
          <w:szCs w:val="24"/>
        </w:rPr>
      </w:pPr>
    </w:p>
    <w:p w14:paraId="2DC84ADA" w14:textId="77EC4E4E" w:rsidR="00637192" w:rsidRDefault="00637192" w:rsidP="00D66456">
      <w:pPr>
        <w:rPr>
          <w:rFonts w:ascii="Arial" w:hAnsi="Arial" w:cs="Arial"/>
          <w:b/>
          <w:color w:val="FABF8F" w:themeColor="accent6" w:themeTint="99"/>
          <w:sz w:val="24"/>
          <w:szCs w:val="24"/>
        </w:rPr>
      </w:pPr>
    </w:p>
    <w:p w14:paraId="03F76A79" w14:textId="77777777" w:rsidR="00292643" w:rsidRDefault="00292643" w:rsidP="00D66456">
      <w:pPr>
        <w:rPr>
          <w:rFonts w:ascii="Arial" w:hAnsi="Arial" w:cs="Arial"/>
          <w:b/>
          <w:color w:val="FABF8F" w:themeColor="accent6" w:themeTint="99"/>
          <w:sz w:val="24"/>
          <w:szCs w:val="24"/>
        </w:rPr>
      </w:pPr>
    </w:p>
    <w:sectPr w:rsidR="00292643" w:rsidSect="00556A3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FFDF" w14:textId="77777777" w:rsidR="00372930" w:rsidRDefault="00372930" w:rsidP="00DF3DDB">
      <w:r>
        <w:separator/>
      </w:r>
    </w:p>
  </w:endnote>
  <w:endnote w:type="continuationSeparator" w:id="0">
    <w:p w14:paraId="1F5FA40C" w14:textId="77777777" w:rsidR="00372930" w:rsidRDefault="00372930" w:rsidP="00DF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heSansCorrespondence">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B2CD" w14:textId="77777777" w:rsidR="00372930" w:rsidRDefault="00372930" w:rsidP="00DF3DDB">
      <w:r>
        <w:separator/>
      </w:r>
    </w:p>
  </w:footnote>
  <w:footnote w:type="continuationSeparator" w:id="0">
    <w:p w14:paraId="74A4351D" w14:textId="77777777" w:rsidR="00372930" w:rsidRDefault="00372930" w:rsidP="00DF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52F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9381D"/>
    <w:multiLevelType w:val="multilevel"/>
    <w:tmpl w:val="BBE6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E471F"/>
    <w:multiLevelType w:val="hybridMultilevel"/>
    <w:tmpl w:val="8D6261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CDC2692"/>
    <w:multiLevelType w:val="hybridMultilevel"/>
    <w:tmpl w:val="E29E5088"/>
    <w:lvl w:ilvl="0" w:tplc="927E950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213D7F"/>
    <w:multiLevelType w:val="hybridMultilevel"/>
    <w:tmpl w:val="D8EA1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BE"/>
    <w:rsid w:val="00002A0E"/>
    <w:rsid w:val="00002ADD"/>
    <w:rsid w:val="00002B96"/>
    <w:rsid w:val="00011371"/>
    <w:rsid w:val="000176D5"/>
    <w:rsid w:val="00020AF5"/>
    <w:rsid w:val="0002147D"/>
    <w:rsid w:val="00023D6C"/>
    <w:rsid w:val="00025257"/>
    <w:rsid w:val="00025426"/>
    <w:rsid w:val="000277EF"/>
    <w:rsid w:val="00031937"/>
    <w:rsid w:val="00032FFB"/>
    <w:rsid w:val="000342CD"/>
    <w:rsid w:val="000425EB"/>
    <w:rsid w:val="00044762"/>
    <w:rsid w:val="00045F0A"/>
    <w:rsid w:val="00053CDD"/>
    <w:rsid w:val="00054D61"/>
    <w:rsid w:val="000553C8"/>
    <w:rsid w:val="0006165A"/>
    <w:rsid w:val="00061BF8"/>
    <w:rsid w:val="000820CB"/>
    <w:rsid w:val="000827AE"/>
    <w:rsid w:val="000856D2"/>
    <w:rsid w:val="0008644D"/>
    <w:rsid w:val="000A388A"/>
    <w:rsid w:val="000A481A"/>
    <w:rsid w:val="000A49AD"/>
    <w:rsid w:val="000B0B0A"/>
    <w:rsid w:val="000B6318"/>
    <w:rsid w:val="000C0E6F"/>
    <w:rsid w:val="000C2EDA"/>
    <w:rsid w:val="000C5D70"/>
    <w:rsid w:val="000C696D"/>
    <w:rsid w:val="000C6FA8"/>
    <w:rsid w:val="000C70ED"/>
    <w:rsid w:val="000D18B3"/>
    <w:rsid w:val="000D2D0C"/>
    <w:rsid w:val="000D59CE"/>
    <w:rsid w:val="000D7DD2"/>
    <w:rsid w:val="000E2291"/>
    <w:rsid w:val="000E3A7D"/>
    <w:rsid w:val="000E3D0F"/>
    <w:rsid w:val="000E3E54"/>
    <w:rsid w:val="000E4155"/>
    <w:rsid w:val="000E59E8"/>
    <w:rsid w:val="000E6E6F"/>
    <w:rsid w:val="000F2C36"/>
    <w:rsid w:val="000F3F10"/>
    <w:rsid w:val="000F66F2"/>
    <w:rsid w:val="001001BA"/>
    <w:rsid w:val="00100302"/>
    <w:rsid w:val="001036F2"/>
    <w:rsid w:val="001044D6"/>
    <w:rsid w:val="00106F5E"/>
    <w:rsid w:val="00107241"/>
    <w:rsid w:val="001223EB"/>
    <w:rsid w:val="001226C7"/>
    <w:rsid w:val="00131CB9"/>
    <w:rsid w:val="00135FDA"/>
    <w:rsid w:val="00136B28"/>
    <w:rsid w:val="0013778F"/>
    <w:rsid w:val="00145FC1"/>
    <w:rsid w:val="00150F79"/>
    <w:rsid w:val="00153794"/>
    <w:rsid w:val="00155758"/>
    <w:rsid w:val="00156230"/>
    <w:rsid w:val="00156CD3"/>
    <w:rsid w:val="00160711"/>
    <w:rsid w:val="00162163"/>
    <w:rsid w:val="00164372"/>
    <w:rsid w:val="00165213"/>
    <w:rsid w:val="00171CB6"/>
    <w:rsid w:val="0017332F"/>
    <w:rsid w:val="00173D79"/>
    <w:rsid w:val="001776E0"/>
    <w:rsid w:val="00177F22"/>
    <w:rsid w:val="00181F7D"/>
    <w:rsid w:val="00182AB5"/>
    <w:rsid w:val="00184CBE"/>
    <w:rsid w:val="001914BB"/>
    <w:rsid w:val="00191D9C"/>
    <w:rsid w:val="001B0D43"/>
    <w:rsid w:val="001B0F8F"/>
    <w:rsid w:val="001B2024"/>
    <w:rsid w:val="001B2C35"/>
    <w:rsid w:val="001B389D"/>
    <w:rsid w:val="001B4523"/>
    <w:rsid w:val="001B7260"/>
    <w:rsid w:val="001C30B2"/>
    <w:rsid w:val="001C42E3"/>
    <w:rsid w:val="001E082E"/>
    <w:rsid w:val="001E17D8"/>
    <w:rsid w:val="001E43D1"/>
    <w:rsid w:val="001F60F6"/>
    <w:rsid w:val="001F67CA"/>
    <w:rsid w:val="00203FFC"/>
    <w:rsid w:val="002056E9"/>
    <w:rsid w:val="0021170E"/>
    <w:rsid w:val="00212554"/>
    <w:rsid w:val="0021268F"/>
    <w:rsid w:val="00214459"/>
    <w:rsid w:val="00215AB2"/>
    <w:rsid w:val="00223B1A"/>
    <w:rsid w:val="00226A83"/>
    <w:rsid w:val="002309E2"/>
    <w:rsid w:val="002377B2"/>
    <w:rsid w:val="002401A8"/>
    <w:rsid w:val="00242C7A"/>
    <w:rsid w:val="002519C1"/>
    <w:rsid w:val="00253B95"/>
    <w:rsid w:val="00254D5F"/>
    <w:rsid w:val="00261CEF"/>
    <w:rsid w:val="00266E09"/>
    <w:rsid w:val="0027227C"/>
    <w:rsid w:val="0027364A"/>
    <w:rsid w:val="00273BBE"/>
    <w:rsid w:val="00276E3F"/>
    <w:rsid w:val="00282A5B"/>
    <w:rsid w:val="00282D3D"/>
    <w:rsid w:val="00285DE0"/>
    <w:rsid w:val="00291D33"/>
    <w:rsid w:val="00292643"/>
    <w:rsid w:val="00295BED"/>
    <w:rsid w:val="002A1162"/>
    <w:rsid w:val="002A330D"/>
    <w:rsid w:val="002A42EB"/>
    <w:rsid w:val="002A447E"/>
    <w:rsid w:val="002B0444"/>
    <w:rsid w:val="002B1CC8"/>
    <w:rsid w:val="002B6987"/>
    <w:rsid w:val="002B73ED"/>
    <w:rsid w:val="002C30D4"/>
    <w:rsid w:val="002C6313"/>
    <w:rsid w:val="002C7188"/>
    <w:rsid w:val="002D0517"/>
    <w:rsid w:val="002D1642"/>
    <w:rsid w:val="002D3BE5"/>
    <w:rsid w:val="002E01BE"/>
    <w:rsid w:val="002E1ED7"/>
    <w:rsid w:val="002E3138"/>
    <w:rsid w:val="002E48B5"/>
    <w:rsid w:val="002E4A7D"/>
    <w:rsid w:val="002F452E"/>
    <w:rsid w:val="002F4E58"/>
    <w:rsid w:val="002F5668"/>
    <w:rsid w:val="002F5FB7"/>
    <w:rsid w:val="002F6656"/>
    <w:rsid w:val="0030099B"/>
    <w:rsid w:val="00303B19"/>
    <w:rsid w:val="003074EF"/>
    <w:rsid w:val="0031430B"/>
    <w:rsid w:val="0031524E"/>
    <w:rsid w:val="003153FB"/>
    <w:rsid w:val="00324915"/>
    <w:rsid w:val="003319B2"/>
    <w:rsid w:val="00331ABE"/>
    <w:rsid w:val="00331F79"/>
    <w:rsid w:val="00346C28"/>
    <w:rsid w:val="00346E0B"/>
    <w:rsid w:val="00347A62"/>
    <w:rsid w:val="00347B19"/>
    <w:rsid w:val="003510DD"/>
    <w:rsid w:val="00352E70"/>
    <w:rsid w:val="0035675B"/>
    <w:rsid w:val="0036053A"/>
    <w:rsid w:val="00364246"/>
    <w:rsid w:val="00364D8B"/>
    <w:rsid w:val="00367D27"/>
    <w:rsid w:val="0037121F"/>
    <w:rsid w:val="00372930"/>
    <w:rsid w:val="00383A0C"/>
    <w:rsid w:val="00384984"/>
    <w:rsid w:val="003866A8"/>
    <w:rsid w:val="00386A92"/>
    <w:rsid w:val="00390861"/>
    <w:rsid w:val="003923B5"/>
    <w:rsid w:val="003955DD"/>
    <w:rsid w:val="003965F5"/>
    <w:rsid w:val="003A4CCF"/>
    <w:rsid w:val="003A55D2"/>
    <w:rsid w:val="003A7209"/>
    <w:rsid w:val="003B2A13"/>
    <w:rsid w:val="003B35DF"/>
    <w:rsid w:val="003B371A"/>
    <w:rsid w:val="003B4403"/>
    <w:rsid w:val="003B50BB"/>
    <w:rsid w:val="003B5E42"/>
    <w:rsid w:val="003B7226"/>
    <w:rsid w:val="003B7FEF"/>
    <w:rsid w:val="003C2621"/>
    <w:rsid w:val="003C60D5"/>
    <w:rsid w:val="003D0267"/>
    <w:rsid w:val="003D0731"/>
    <w:rsid w:val="003D09B3"/>
    <w:rsid w:val="003D177F"/>
    <w:rsid w:val="003D24A9"/>
    <w:rsid w:val="003D3246"/>
    <w:rsid w:val="003D48B5"/>
    <w:rsid w:val="003D632D"/>
    <w:rsid w:val="003D6AF8"/>
    <w:rsid w:val="003E2100"/>
    <w:rsid w:val="003E362C"/>
    <w:rsid w:val="003F2400"/>
    <w:rsid w:val="003F3FC6"/>
    <w:rsid w:val="003F47DA"/>
    <w:rsid w:val="003F5C1B"/>
    <w:rsid w:val="004015A5"/>
    <w:rsid w:val="00401F9F"/>
    <w:rsid w:val="0040249D"/>
    <w:rsid w:val="00403FE2"/>
    <w:rsid w:val="00405EC5"/>
    <w:rsid w:val="00411331"/>
    <w:rsid w:val="00412B4A"/>
    <w:rsid w:val="00413E1D"/>
    <w:rsid w:val="00413FD7"/>
    <w:rsid w:val="0041445D"/>
    <w:rsid w:val="004161EE"/>
    <w:rsid w:val="004175C3"/>
    <w:rsid w:val="00417780"/>
    <w:rsid w:val="00417B1D"/>
    <w:rsid w:val="00420927"/>
    <w:rsid w:val="004245C0"/>
    <w:rsid w:val="00425FB0"/>
    <w:rsid w:val="0042780A"/>
    <w:rsid w:val="004279B3"/>
    <w:rsid w:val="00430CA2"/>
    <w:rsid w:val="00432004"/>
    <w:rsid w:val="004345F3"/>
    <w:rsid w:val="00451CE6"/>
    <w:rsid w:val="004527B7"/>
    <w:rsid w:val="004543EC"/>
    <w:rsid w:val="00454B5F"/>
    <w:rsid w:val="00457DEF"/>
    <w:rsid w:val="0046166A"/>
    <w:rsid w:val="00462317"/>
    <w:rsid w:val="00463CCF"/>
    <w:rsid w:val="00465D60"/>
    <w:rsid w:val="0047669E"/>
    <w:rsid w:val="004773AD"/>
    <w:rsid w:val="004826B2"/>
    <w:rsid w:val="004844DF"/>
    <w:rsid w:val="00485E04"/>
    <w:rsid w:val="004938FD"/>
    <w:rsid w:val="004939B3"/>
    <w:rsid w:val="00494902"/>
    <w:rsid w:val="0049628C"/>
    <w:rsid w:val="004979AE"/>
    <w:rsid w:val="004A5193"/>
    <w:rsid w:val="004A532F"/>
    <w:rsid w:val="004A56C9"/>
    <w:rsid w:val="004A5EF7"/>
    <w:rsid w:val="004A7975"/>
    <w:rsid w:val="004A7FBB"/>
    <w:rsid w:val="004B2119"/>
    <w:rsid w:val="004B2955"/>
    <w:rsid w:val="004B360F"/>
    <w:rsid w:val="004B38EE"/>
    <w:rsid w:val="004C2324"/>
    <w:rsid w:val="004C3A9A"/>
    <w:rsid w:val="004C44C7"/>
    <w:rsid w:val="004C73DF"/>
    <w:rsid w:val="004D197F"/>
    <w:rsid w:val="004E23DF"/>
    <w:rsid w:val="004E2E49"/>
    <w:rsid w:val="004E68F5"/>
    <w:rsid w:val="0050058F"/>
    <w:rsid w:val="005006B1"/>
    <w:rsid w:val="00504D07"/>
    <w:rsid w:val="00504E06"/>
    <w:rsid w:val="005103FB"/>
    <w:rsid w:val="0051329C"/>
    <w:rsid w:val="0052156F"/>
    <w:rsid w:val="00521AF2"/>
    <w:rsid w:val="00522C6A"/>
    <w:rsid w:val="005243E8"/>
    <w:rsid w:val="005276EC"/>
    <w:rsid w:val="00531A7D"/>
    <w:rsid w:val="0053202A"/>
    <w:rsid w:val="00532B73"/>
    <w:rsid w:val="00533AF1"/>
    <w:rsid w:val="0053793B"/>
    <w:rsid w:val="00544277"/>
    <w:rsid w:val="00544F50"/>
    <w:rsid w:val="0054769A"/>
    <w:rsid w:val="00553D43"/>
    <w:rsid w:val="0055674A"/>
    <w:rsid w:val="00556A30"/>
    <w:rsid w:val="0056337F"/>
    <w:rsid w:val="00565BED"/>
    <w:rsid w:val="0057062D"/>
    <w:rsid w:val="0057098D"/>
    <w:rsid w:val="00571903"/>
    <w:rsid w:val="005725CB"/>
    <w:rsid w:val="00577F53"/>
    <w:rsid w:val="00581638"/>
    <w:rsid w:val="00581BAD"/>
    <w:rsid w:val="00585DF0"/>
    <w:rsid w:val="00590992"/>
    <w:rsid w:val="00591C69"/>
    <w:rsid w:val="0059428A"/>
    <w:rsid w:val="005A0019"/>
    <w:rsid w:val="005A148B"/>
    <w:rsid w:val="005A55BE"/>
    <w:rsid w:val="005A595C"/>
    <w:rsid w:val="005A6471"/>
    <w:rsid w:val="005A71EB"/>
    <w:rsid w:val="005B50C0"/>
    <w:rsid w:val="005C066D"/>
    <w:rsid w:val="005C3057"/>
    <w:rsid w:val="005C4970"/>
    <w:rsid w:val="005D02C4"/>
    <w:rsid w:val="005D23D9"/>
    <w:rsid w:val="005D40BF"/>
    <w:rsid w:val="005E29C7"/>
    <w:rsid w:val="005F12B9"/>
    <w:rsid w:val="005F2C01"/>
    <w:rsid w:val="005F432C"/>
    <w:rsid w:val="00600395"/>
    <w:rsid w:val="006042A6"/>
    <w:rsid w:val="00605742"/>
    <w:rsid w:val="00606048"/>
    <w:rsid w:val="00607E81"/>
    <w:rsid w:val="00613369"/>
    <w:rsid w:val="006136EA"/>
    <w:rsid w:val="00614933"/>
    <w:rsid w:val="00615A18"/>
    <w:rsid w:val="006204D3"/>
    <w:rsid w:val="00620BB4"/>
    <w:rsid w:val="006327E0"/>
    <w:rsid w:val="00637192"/>
    <w:rsid w:val="006408D9"/>
    <w:rsid w:val="0064452B"/>
    <w:rsid w:val="00646BE7"/>
    <w:rsid w:val="0064736A"/>
    <w:rsid w:val="00650994"/>
    <w:rsid w:val="00651A6A"/>
    <w:rsid w:val="00653F46"/>
    <w:rsid w:val="00655A0F"/>
    <w:rsid w:val="006572DB"/>
    <w:rsid w:val="00664980"/>
    <w:rsid w:val="00664AE4"/>
    <w:rsid w:val="006750E7"/>
    <w:rsid w:val="00676512"/>
    <w:rsid w:val="006772C2"/>
    <w:rsid w:val="00677D24"/>
    <w:rsid w:val="00683C31"/>
    <w:rsid w:val="00687CA3"/>
    <w:rsid w:val="006A2A0B"/>
    <w:rsid w:val="006C3017"/>
    <w:rsid w:val="006C3C88"/>
    <w:rsid w:val="006C556B"/>
    <w:rsid w:val="006D1F15"/>
    <w:rsid w:val="006E04BB"/>
    <w:rsid w:val="006E15FB"/>
    <w:rsid w:val="006E2F0D"/>
    <w:rsid w:val="006E7184"/>
    <w:rsid w:val="006F2667"/>
    <w:rsid w:val="006F3D82"/>
    <w:rsid w:val="006F44D0"/>
    <w:rsid w:val="0070687D"/>
    <w:rsid w:val="00710B6B"/>
    <w:rsid w:val="00710DEC"/>
    <w:rsid w:val="00711E17"/>
    <w:rsid w:val="00714EA3"/>
    <w:rsid w:val="00716BB5"/>
    <w:rsid w:val="007170E9"/>
    <w:rsid w:val="00722014"/>
    <w:rsid w:val="00735D88"/>
    <w:rsid w:val="007441EE"/>
    <w:rsid w:val="00744E07"/>
    <w:rsid w:val="00745257"/>
    <w:rsid w:val="00746534"/>
    <w:rsid w:val="007501A9"/>
    <w:rsid w:val="00750C70"/>
    <w:rsid w:val="00751F12"/>
    <w:rsid w:val="00753B16"/>
    <w:rsid w:val="00760E6A"/>
    <w:rsid w:val="007619B7"/>
    <w:rsid w:val="00766467"/>
    <w:rsid w:val="00770A8D"/>
    <w:rsid w:val="00774A5D"/>
    <w:rsid w:val="00775CA9"/>
    <w:rsid w:val="0077798B"/>
    <w:rsid w:val="00781717"/>
    <w:rsid w:val="0078222D"/>
    <w:rsid w:val="00785BB7"/>
    <w:rsid w:val="0078699D"/>
    <w:rsid w:val="00787953"/>
    <w:rsid w:val="00794954"/>
    <w:rsid w:val="007A3752"/>
    <w:rsid w:val="007A5958"/>
    <w:rsid w:val="007B36F3"/>
    <w:rsid w:val="007B47DC"/>
    <w:rsid w:val="007B7085"/>
    <w:rsid w:val="007C3A5E"/>
    <w:rsid w:val="007D0F49"/>
    <w:rsid w:val="007D326A"/>
    <w:rsid w:val="007D70A8"/>
    <w:rsid w:val="007E057A"/>
    <w:rsid w:val="007E3143"/>
    <w:rsid w:val="007E37E9"/>
    <w:rsid w:val="007F0CD4"/>
    <w:rsid w:val="007F2549"/>
    <w:rsid w:val="007F7ED9"/>
    <w:rsid w:val="00800985"/>
    <w:rsid w:val="00800C54"/>
    <w:rsid w:val="008149D3"/>
    <w:rsid w:val="00815C6F"/>
    <w:rsid w:val="008271C8"/>
    <w:rsid w:val="00830849"/>
    <w:rsid w:val="00832505"/>
    <w:rsid w:val="008345CB"/>
    <w:rsid w:val="00834890"/>
    <w:rsid w:val="00845BE1"/>
    <w:rsid w:val="00854502"/>
    <w:rsid w:val="0085728B"/>
    <w:rsid w:val="00857F46"/>
    <w:rsid w:val="00860424"/>
    <w:rsid w:val="00861D29"/>
    <w:rsid w:val="00881B4F"/>
    <w:rsid w:val="00883A72"/>
    <w:rsid w:val="00885145"/>
    <w:rsid w:val="00891FE3"/>
    <w:rsid w:val="00895913"/>
    <w:rsid w:val="00895E4A"/>
    <w:rsid w:val="008A1A32"/>
    <w:rsid w:val="008A34DC"/>
    <w:rsid w:val="008A3C36"/>
    <w:rsid w:val="008B1394"/>
    <w:rsid w:val="008C26AE"/>
    <w:rsid w:val="008C4AB0"/>
    <w:rsid w:val="008C63B9"/>
    <w:rsid w:val="008C661D"/>
    <w:rsid w:val="008D0645"/>
    <w:rsid w:val="008D1639"/>
    <w:rsid w:val="008D18C2"/>
    <w:rsid w:val="008D1BFF"/>
    <w:rsid w:val="008D58D3"/>
    <w:rsid w:val="008D5FE5"/>
    <w:rsid w:val="008D750A"/>
    <w:rsid w:val="008D7547"/>
    <w:rsid w:val="008E2A14"/>
    <w:rsid w:val="008E6F11"/>
    <w:rsid w:val="008F28EE"/>
    <w:rsid w:val="008F2A5C"/>
    <w:rsid w:val="008F4094"/>
    <w:rsid w:val="008F45A1"/>
    <w:rsid w:val="008F7DF6"/>
    <w:rsid w:val="009002E5"/>
    <w:rsid w:val="009030AB"/>
    <w:rsid w:val="009140FB"/>
    <w:rsid w:val="00917784"/>
    <w:rsid w:val="00922206"/>
    <w:rsid w:val="00923D41"/>
    <w:rsid w:val="00930785"/>
    <w:rsid w:val="00930A13"/>
    <w:rsid w:val="00941EE3"/>
    <w:rsid w:val="00943732"/>
    <w:rsid w:val="00944B18"/>
    <w:rsid w:val="00945E00"/>
    <w:rsid w:val="00946478"/>
    <w:rsid w:val="00953FB2"/>
    <w:rsid w:val="00955B1D"/>
    <w:rsid w:val="009610C3"/>
    <w:rsid w:val="00971231"/>
    <w:rsid w:val="00972B3E"/>
    <w:rsid w:val="00976BC7"/>
    <w:rsid w:val="00976E64"/>
    <w:rsid w:val="00980160"/>
    <w:rsid w:val="009805F6"/>
    <w:rsid w:val="00982065"/>
    <w:rsid w:val="00982941"/>
    <w:rsid w:val="00986260"/>
    <w:rsid w:val="0098682B"/>
    <w:rsid w:val="009A1EB4"/>
    <w:rsid w:val="009A4448"/>
    <w:rsid w:val="009B2B74"/>
    <w:rsid w:val="009C0426"/>
    <w:rsid w:val="009C28F5"/>
    <w:rsid w:val="009C3976"/>
    <w:rsid w:val="009C3E4E"/>
    <w:rsid w:val="009C4426"/>
    <w:rsid w:val="009C4799"/>
    <w:rsid w:val="009C5E4B"/>
    <w:rsid w:val="009D58BB"/>
    <w:rsid w:val="009D5977"/>
    <w:rsid w:val="009D7687"/>
    <w:rsid w:val="009D7982"/>
    <w:rsid w:val="009D7F85"/>
    <w:rsid w:val="009E1CE2"/>
    <w:rsid w:val="009E2DB4"/>
    <w:rsid w:val="009E4558"/>
    <w:rsid w:val="009E678C"/>
    <w:rsid w:val="009F0FB5"/>
    <w:rsid w:val="00A00696"/>
    <w:rsid w:val="00A01E9A"/>
    <w:rsid w:val="00A054CF"/>
    <w:rsid w:val="00A158EB"/>
    <w:rsid w:val="00A2075E"/>
    <w:rsid w:val="00A217E6"/>
    <w:rsid w:val="00A32DF5"/>
    <w:rsid w:val="00A336EA"/>
    <w:rsid w:val="00A35DAE"/>
    <w:rsid w:val="00A362CE"/>
    <w:rsid w:val="00A441D3"/>
    <w:rsid w:val="00A44370"/>
    <w:rsid w:val="00A53B73"/>
    <w:rsid w:val="00A6344A"/>
    <w:rsid w:val="00A665C6"/>
    <w:rsid w:val="00A701C6"/>
    <w:rsid w:val="00A74610"/>
    <w:rsid w:val="00A77DA7"/>
    <w:rsid w:val="00A80E33"/>
    <w:rsid w:val="00A8311A"/>
    <w:rsid w:val="00A85010"/>
    <w:rsid w:val="00A90049"/>
    <w:rsid w:val="00AA4BEC"/>
    <w:rsid w:val="00AA7F42"/>
    <w:rsid w:val="00AB3068"/>
    <w:rsid w:val="00AC3046"/>
    <w:rsid w:val="00AC5534"/>
    <w:rsid w:val="00AD21E3"/>
    <w:rsid w:val="00AD4754"/>
    <w:rsid w:val="00AE1284"/>
    <w:rsid w:val="00AE1626"/>
    <w:rsid w:val="00AE1BAD"/>
    <w:rsid w:val="00AE6AE2"/>
    <w:rsid w:val="00AE7435"/>
    <w:rsid w:val="00AE77BE"/>
    <w:rsid w:val="00AF17EB"/>
    <w:rsid w:val="00AF6A86"/>
    <w:rsid w:val="00B00643"/>
    <w:rsid w:val="00B024F2"/>
    <w:rsid w:val="00B055FC"/>
    <w:rsid w:val="00B05BFA"/>
    <w:rsid w:val="00B116A1"/>
    <w:rsid w:val="00B15EDD"/>
    <w:rsid w:val="00B22C18"/>
    <w:rsid w:val="00B23DD0"/>
    <w:rsid w:val="00B26F14"/>
    <w:rsid w:val="00B31F78"/>
    <w:rsid w:val="00B37EDB"/>
    <w:rsid w:val="00B400B6"/>
    <w:rsid w:val="00B432EB"/>
    <w:rsid w:val="00B4386A"/>
    <w:rsid w:val="00B4749A"/>
    <w:rsid w:val="00B51B98"/>
    <w:rsid w:val="00B53CA8"/>
    <w:rsid w:val="00B55B53"/>
    <w:rsid w:val="00B56588"/>
    <w:rsid w:val="00B60B62"/>
    <w:rsid w:val="00B61659"/>
    <w:rsid w:val="00B62B7A"/>
    <w:rsid w:val="00B64EB0"/>
    <w:rsid w:val="00B754D9"/>
    <w:rsid w:val="00B80949"/>
    <w:rsid w:val="00B80E43"/>
    <w:rsid w:val="00B81EB4"/>
    <w:rsid w:val="00B82A64"/>
    <w:rsid w:val="00B927DD"/>
    <w:rsid w:val="00B96F0D"/>
    <w:rsid w:val="00BA2B1E"/>
    <w:rsid w:val="00BA68A8"/>
    <w:rsid w:val="00BB560F"/>
    <w:rsid w:val="00BC68CE"/>
    <w:rsid w:val="00BD4A32"/>
    <w:rsid w:val="00BD5780"/>
    <w:rsid w:val="00BD6743"/>
    <w:rsid w:val="00BE53CB"/>
    <w:rsid w:val="00BE7C09"/>
    <w:rsid w:val="00BE7EB4"/>
    <w:rsid w:val="00BF4334"/>
    <w:rsid w:val="00BF79A0"/>
    <w:rsid w:val="00BF7ADA"/>
    <w:rsid w:val="00BF7F9F"/>
    <w:rsid w:val="00C02DC0"/>
    <w:rsid w:val="00C03D37"/>
    <w:rsid w:val="00C0642E"/>
    <w:rsid w:val="00C06DB2"/>
    <w:rsid w:val="00C13E8F"/>
    <w:rsid w:val="00C155E0"/>
    <w:rsid w:val="00C20C60"/>
    <w:rsid w:val="00C263A2"/>
    <w:rsid w:val="00C31057"/>
    <w:rsid w:val="00C3360E"/>
    <w:rsid w:val="00C35DF4"/>
    <w:rsid w:val="00C4164D"/>
    <w:rsid w:val="00C42BC7"/>
    <w:rsid w:val="00C45B46"/>
    <w:rsid w:val="00C47D6B"/>
    <w:rsid w:val="00C509E0"/>
    <w:rsid w:val="00C51AAE"/>
    <w:rsid w:val="00C55D73"/>
    <w:rsid w:val="00C566B0"/>
    <w:rsid w:val="00C64930"/>
    <w:rsid w:val="00C66D6D"/>
    <w:rsid w:val="00C67088"/>
    <w:rsid w:val="00C736EF"/>
    <w:rsid w:val="00C7568C"/>
    <w:rsid w:val="00C76612"/>
    <w:rsid w:val="00C767AE"/>
    <w:rsid w:val="00C80BB4"/>
    <w:rsid w:val="00C81C76"/>
    <w:rsid w:val="00C833C0"/>
    <w:rsid w:val="00C90D0C"/>
    <w:rsid w:val="00CA05C2"/>
    <w:rsid w:val="00CA1155"/>
    <w:rsid w:val="00CA6C0D"/>
    <w:rsid w:val="00CB03D6"/>
    <w:rsid w:val="00CC0A9D"/>
    <w:rsid w:val="00CC1312"/>
    <w:rsid w:val="00CC2002"/>
    <w:rsid w:val="00CC4A2F"/>
    <w:rsid w:val="00CC4AB8"/>
    <w:rsid w:val="00CC5B24"/>
    <w:rsid w:val="00CC6DFA"/>
    <w:rsid w:val="00CD0BD0"/>
    <w:rsid w:val="00CD642B"/>
    <w:rsid w:val="00CE7ECD"/>
    <w:rsid w:val="00CF61A8"/>
    <w:rsid w:val="00D004EF"/>
    <w:rsid w:val="00D01D85"/>
    <w:rsid w:val="00D01E19"/>
    <w:rsid w:val="00D037DC"/>
    <w:rsid w:val="00D03EAC"/>
    <w:rsid w:val="00D062E5"/>
    <w:rsid w:val="00D1189D"/>
    <w:rsid w:val="00D13D0B"/>
    <w:rsid w:val="00D15B6A"/>
    <w:rsid w:val="00D15C49"/>
    <w:rsid w:val="00D16B0C"/>
    <w:rsid w:val="00D174AD"/>
    <w:rsid w:val="00D17FB5"/>
    <w:rsid w:val="00D2217D"/>
    <w:rsid w:val="00D2352D"/>
    <w:rsid w:val="00D23E64"/>
    <w:rsid w:val="00D436D5"/>
    <w:rsid w:val="00D44526"/>
    <w:rsid w:val="00D45518"/>
    <w:rsid w:val="00D505DD"/>
    <w:rsid w:val="00D64570"/>
    <w:rsid w:val="00D652F8"/>
    <w:rsid w:val="00D66456"/>
    <w:rsid w:val="00D744A7"/>
    <w:rsid w:val="00D7587F"/>
    <w:rsid w:val="00D87BA2"/>
    <w:rsid w:val="00D9057C"/>
    <w:rsid w:val="00D94231"/>
    <w:rsid w:val="00D94CDE"/>
    <w:rsid w:val="00D96014"/>
    <w:rsid w:val="00DA2A3C"/>
    <w:rsid w:val="00DA49E3"/>
    <w:rsid w:val="00DA5BD8"/>
    <w:rsid w:val="00DA6405"/>
    <w:rsid w:val="00DA67D9"/>
    <w:rsid w:val="00DB03E7"/>
    <w:rsid w:val="00DB0EF2"/>
    <w:rsid w:val="00DB11D9"/>
    <w:rsid w:val="00DB479B"/>
    <w:rsid w:val="00DB4CD6"/>
    <w:rsid w:val="00DC18E8"/>
    <w:rsid w:val="00DC1F17"/>
    <w:rsid w:val="00DC2E6E"/>
    <w:rsid w:val="00DC6E87"/>
    <w:rsid w:val="00DD07CB"/>
    <w:rsid w:val="00DD0DE4"/>
    <w:rsid w:val="00DD4354"/>
    <w:rsid w:val="00DD59B7"/>
    <w:rsid w:val="00DE4D62"/>
    <w:rsid w:val="00DF2450"/>
    <w:rsid w:val="00DF3DDB"/>
    <w:rsid w:val="00DF4A0F"/>
    <w:rsid w:val="00E066FA"/>
    <w:rsid w:val="00E10845"/>
    <w:rsid w:val="00E10FBD"/>
    <w:rsid w:val="00E15648"/>
    <w:rsid w:val="00E16D65"/>
    <w:rsid w:val="00E21E8E"/>
    <w:rsid w:val="00E34CFA"/>
    <w:rsid w:val="00E4060C"/>
    <w:rsid w:val="00E41919"/>
    <w:rsid w:val="00E62106"/>
    <w:rsid w:val="00E624F8"/>
    <w:rsid w:val="00E66E3D"/>
    <w:rsid w:val="00E749CC"/>
    <w:rsid w:val="00E74C5D"/>
    <w:rsid w:val="00E76492"/>
    <w:rsid w:val="00E82BE9"/>
    <w:rsid w:val="00E83252"/>
    <w:rsid w:val="00E87734"/>
    <w:rsid w:val="00E9764A"/>
    <w:rsid w:val="00EA16C5"/>
    <w:rsid w:val="00EA2873"/>
    <w:rsid w:val="00EA783B"/>
    <w:rsid w:val="00EB0972"/>
    <w:rsid w:val="00EB430A"/>
    <w:rsid w:val="00EB5724"/>
    <w:rsid w:val="00EB7CF3"/>
    <w:rsid w:val="00EC43B7"/>
    <w:rsid w:val="00ED01FB"/>
    <w:rsid w:val="00ED1A2D"/>
    <w:rsid w:val="00ED3A43"/>
    <w:rsid w:val="00ED5F44"/>
    <w:rsid w:val="00ED71DE"/>
    <w:rsid w:val="00EE26EF"/>
    <w:rsid w:val="00EE43E4"/>
    <w:rsid w:val="00EE5B3F"/>
    <w:rsid w:val="00EF1ADA"/>
    <w:rsid w:val="00EF2BCE"/>
    <w:rsid w:val="00EF7BBF"/>
    <w:rsid w:val="00F01ACB"/>
    <w:rsid w:val="00F02C5D"/>
    <w:rsid w:val="00F034B8"/>
    <w:rsid w:val="00F12D1F"/>
    <w:rsid w:val="00F13910"/>
    <w:rsid w:val="00F149F9"/>
    <w:rsid w:val="00F201BE"/>
    <w:rsid w:val="00F205AE"/>
    <w:rsid w:val="00F223A1"/>
    <w:rsid w:val="00F232B5"/>
    <w:rsid w:val="00F27555"/>
    <w:rsid w:val="00F27607"/>
    <w:rsid w:val="00F32CCD"/>
    <w:rsid w:val="00F36A63"/>
    <w:rsid w:val="00F478AB"/>
    <w:rsid w:val="00F479CE"/>
    <w:rsid w:val="00F5580E"/>
    <w:rsid w:val="00F620C2"/>
    <w:rsid w:val="00F724A9"/>
    <w:rsid w:val="00F80407"/>
    <w:rsid w:val="00F8156C"/>
    <w:rsid w:val="00F819BE"/>
    <w:rsid w:val="00F96BDD"/>
    <w:rsid w:val="00FA19E2"/>
    <w:rsid w:val="00FA233C"/>
    <w:rsid w:val="00FA2EBA"/>
    <w:rsid w:val="00FA4C71"/>
    <w:rsid w:val="00FA54B0"/>
    <w:rsid w:val="00FB0C95"/>
    <w:rsid w:val="00FB22B4"/>
    <w:rsid w:val="00FB4676"/>
    <w:rsid w:val="00FB507B"/>
    <w:rsid w:val="00FC3B41"/>
    <w:rsid w:val="00FC765A"/>
    <w:rsid w:val="00FD1375"/>
    <w:rsid w:val="00FD45B0"/>
    <w:rsid w:val="00FE1FC7"/>
    <w:rsid w:val="00FE4B20"/>
    <w:rsid w:val="00FE4B6D"/>
    <w:rsid w:val="00FE4F4C"/>
    <w:rsid w:val="00FE7EAC"/>
    <w:rsid w:val="00FF0598"/>
    <w:rsid w:val="00FF10BA"/>
    <w:rsid w:val="00FF49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C46B0"/>
  <w15:docId w15:val="{60314D86-E75E-4D4D-B303-594268E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BBF"/>
    <w:rPr>
      <w:rFonts w:asciiTheme="minorHAnsi" w:eastAsiaTheme="minorEastAsia" w:hAnsiTheme="minorHAnsi" w:cstheme="minorBid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31ABE"/>
    <w:pPr>
      <w:tabs>
        <w:tab w:val="center" w:pos="4536"/>
        <w:tab w:val="right" w:pos="9072"/>
      </w:tabs>
    </w:pPr>
    <w:rPr>
      <w:rFonts w:ascii="Times New Roman" w:eastAsia="Times New Roman" w:hAnsi="Times New Roman"/>
      <w:sz w:val="20"/>
      <w:szCs w:val="20"/>
      <w:lang w:val="x-none" w:eastAsia="x-none"/>
    </w:rPr>
  </w:style>
  <w:style w:type="character" w:customStyle="1" w:styleId="KopfzeileZchn">
    <w:name w:val="Kopfzeile Zchn"/>
    <w:link w:val="Kopfzeile"/>
    <w:rsid w:val="00331ABE"/>
    <w:rPr>
      <w:rFonts w:ascii="Times New Roman" w:eastAsia="Times New Roman" w:hAnsi="Times New Roman"/>
    </w:rPr>
  </w:style>
  <w:style w:type="character" w:styleId="Hyperlink">
    <w:name w:val="Hyperlink"/>
    <w:unhideWhenUsed/>
    <w:rsid w:val="00331ABE"/>
    <w:rPr>
      <w:color w:val="0000FF"/>
      <w:u w:val="single"/>
    </w:rPr>
  </w:style>
  <w:style w:type="paragraph" w:styleId="Blocktext">
    <w:name w:val="Block Text"/>
    <w:basedOn w:val="Standard"/>
    <w:rsid w:val="00494902"/>
    <w:pPr>
      <w:spacing w:line="240" w:lineRule="atLeast"/>
      <w:ind w:left="284" w:right="2438"/>
    </w:pPr>
    <w:rPr>
      <w:rFonts w:ascii="TheSansCorrespondence" w:eastAsia="Times New Roman" w:hAnsi="TheSansCorrespondence"/>
      <w:szCs w:val="20"/>
      <w:lang w:eastAsia="de-DE"/>
    </w:rPr>
  </w:style>
  <w:style w:type="paragraph" w:styleId="Sprechblasentext">
    <w:name w:val="Balloon Text"/>
    <w:basedOn w:val="Standard"/>
    <w:link w:val="SprechblasentextZchn"/>
    <w:uiPriority w:val="99"/>
    <w:semiHidden/>
    <w:unhideWhenUsed/>
    <w:rsid w:val="001E17D8"/>
    <w:rPr>
      <w:rFonts w:ascii="Tahoma" w:hAnsi="Tahoma"/>
      <w:sz w:val="16"/>
      <w:szCs w:val="16"/>
      <w:lang w:val="x-none"/>
    </w:rPr>
  </w:style>
  <w:style w:type="character" w:customStyle="1" w:styleId="SprechblasentextZchn">
    <w:name w:val="Sprechblasentext Zchn"/>
    <w:link w:val="Sprechblasentext"/>
    <w:uiPriority w:val="99"/>
    <w:semiHidden/>
    <w:rsid w:val="001E17D8"/>
    <w:rPr>
      <w:rFonts w:ascii="Tahoma" w:hAnsi="Tahoma" w:cs="Tahoma"/>
      <w:sz w:val="16"/>
      <w:szCs w:val="16"/>
      <w:lang w:eastAsia="en-US"/>
    </w:rPr>
  </w:style>
  <w:style w:type="paragraph" w:styleId="berarbeitung">
    <w:name w:val="Revision"/>
    <w:hidden/>
    <w:uiPriority w:val="71"/>
    <w:rsid w:val="006D1F15"/>
    <w:rPr>
      <w:sz w:val="22"/>
      <w:szCs w:val="22"/>
      <w:lang w:eastAsia="en-US"/>
    </w:rPr>
  </w:style>
  <w:style w:type="character" w:styleId="Funotenzeichen">
    <w:name w:val="footnote reference"/>
    <w:basedOn w:val="Absatz-Standardschriftart"/>
    <w:semiHidden/>
    <w:unhideWhenUsed/>
    <w:rsid w:val="002C30D4"/>
    <w:rPr>
      <w:vertAlign w:val="superscript"/>
    </w:rPr>
  </w:style>
  <w:style w:type="paragraph" w:styleId="Listenabsatz">
    <w:name w:val="List Paragraph"/>
    <w:basedOn w:val="Standard"/>
    <w:uiPriority w:val="34"/>
    <w:qFormat/>
    <w:rsid w:val="00895E4A"/>
    <w:pPr>
      <w:ind w:left="720"/>
    </w:pPr>
  </w:style>
  <w:style w:type="paragraph" w:customStyle="1" w:styleId="HaupttitelTN3">
    <w:name w:val="Haupttitel &lt;TN3&gt;"/>
    <w:basedOn w:val="Standard"/>
    <w:rsid w:val="00FA54B0"/>
    <w:pPr>
      <w:spacing w:line="360" w:lineRule="auto"/>
    </w:pPr>
    <w:rPr>
      <w:rFonts w:ascii="Times New Roman" w:eastAsia="Times New Roman" w:hAnsi="Times New Roman"/>
      <w:b/>
      <w:bCs/>
      <w:sz w:val="32"/>
      <w:szCs w:val="24"/>
      <w:lang w:eastAsia="de-DE"/>
    </w:rPr>
  </w:style>
  <w:style w:type="character" w:customStyle="1" w:styleId="MarginaliefettTN2TN23Zchn">
    <w:name w:val="Marginalie fett &lt;TN2&gt;&lt;TN23&gt; Zchn"/>
    <w:link w:val="MarginaliefettTN2TN23"/>
    <w:locked/>
    <w:rsid w:val="00FA54B0"/>
    <w:rPr>
      <w:b/>
      <w:sz w:val="24"/>
      <w:szCs w:val="24"/>
    </w:rPr>
  </w:style>
  <w:style w:type="paragraph" w:customStyle="1" w:styleId="MarginaliefettTN2TN23">
    <w:name w:val="Marginalie fett &lt;TN2&gt;&lt;TN23&gt;"/>
    <w:basedOn w:val="Standard"/>
    <w:link w:val="MarginaliefettTN2TN23Zchn"/>
    <w:qFormat/>
    <w:rsid w:val="00FA54B0"/>
    <w:pPr>
      <w:spacing w:line="360" w:lineRule="auto"/>
    </w:pPr>
    <w:rPr>
      <w:b/>
      <w:sz w:val="24"/>
      <w:szCs w:val="24"/>
      <w:lang w:eastAsia="de-DE"/>
    </w:rPr>
  </w:style>
  <w:style w:type="character" w:customStyle="1" w:styleId="FliesstextTN1Zchn">
    <w:name w:val="Fliesstext &lt;TN1&gt; Zchn"/>
    <w:link w:val="FliesstextTN1"/>
    <w:locked/>
    <w:rsid w:val="00FA54B0"/>
    <w:rPr>
      <w:sz w:val="24"/>
      <w:szCs w:val="24"/>
    </w:rPr>
  </w:style>
  <w:style w:type="paragraph" w:customStyle="1" w:styleId="FliesstextTN1">
    <w:name w:val="Fliesstext &lt;TN1&gt;"/>
    <w:basedOn w:val="Standard"/>
    <w:link w:val="FliesstextTN1Zchn"/>
    <w:qFormat/>
    <w:rsid w:val="00FA54B0"/>
    <w:pPr>
      <w:spacing w:line="360" w:lineRule="auto"/>
    </w:pPr>
    <w:rPr>
      <w:sz w:val="24"/>
      <w:szCs w:val="24"/>
      <w:lang w:eastAsia="de-DE"/>
    </w:rPr>
  </w:style>
  <w:style w:type="paragraph" w:customStyle="1" w:styleId="FliesstextEinzugTN1TAB">
    <w:name w:val="Fliesstext Einzug &lt;TN1&gt;TAB"/>
    <w:link w:val="FliesstextEinzugTN1TABZchn"/>
    <w:qFormat/>
    <w:rsid w:val="00FA4C71"/>
    <w:pPr>
      <w:pBdr>
        <w:top w:val="nil"/>
        <w:left w:val="nil"/>
        <w:bottom w:val="nil"/>
        <w:right w:val="nil"/>
        <w:between w:val="nil"/>
        <w:bar w:val="nil"/>
      </w:pBdr>
      <w:spacing w:line="360" w:lineRule="auto"/>
      <w:ind w:firstLine="357"/>
    </w:pPr>
    <w:rPr>
      <w:rFonts w:ascii="Times New Roman" w:eastAsia="Arial Unicode MS" w:hAnsi="Arial Unicode MS" w:cs="Arial Unicode MS"/>
      <w:color w:val="000000"/>
      <w:sz w:val="24"/>
      <w:szCs w:val="24"/>
      <w:u w:color="000000"/>
      <w:bdr w:val="nil"/>
    </w:rPr>
  </w:style>
  <w:style w:type="character" w:customStyle="1" w:styleId="FliesstextEinzugTN1TABZchn">
    <w:name w:val="Fliesstext Einzug &lt;TN1&gt;TAB Zchn"/>
    <w:link w:val="FliesstextEinzugTN1TAB"/>
    <w:rsid w:val="00D66456"/>
    <w:rPr>
      <w:rFonts w:ascii="Times New Roman" w:eastAsia="Arial Unicode MS" w:hAnsi="Arial Unicode MS" w:cs="Arial Unicode MS"/>
      <w:color w:val="000000"/>
      <w:sz w:val="24"/>
      <w:szCs w:val="24"/>
      <w:u w:color="000000"/>
      <w:bdr w:val="nil"/>
    </w:rPr>
  </w:style>
  <w:style w:type="character" w:styleId="BesuchterLink">
    <w:name w:val="FollowedHyperlink"/>
    <w:basedOn w:val="Absatz-Standardschriftart"/>
    <w:uiPriority w:val="99"/>
    <w:semiHidden/>
    <w:unhideWhenUsed/>
    <w:rsid w:val="00261CEF"/>
    <w:rPr>
      <w:color w:val="800080" w:themeColor="followedHyperlink"/>
      <w:u w:val="single"/>
    </w:rPr>
  </w:style>
  <w:style w:type="character" w:styleId="Kommentarzeichen">
    <w:name w:val="annotation reference"/>
    <w:basedOn w:val="Absatz-Standardschriftart"/>
    <w:uiPriority w:val="99"/>
    <w:semiHidden/>
    <w:unhideWhenUsed/>
    <w:rsid w:val="00261CEF"/>
    <w:rPr>
      <w:sz w:val="16"/>
      <w:szCs w:val="16"/>
    </w:rPr>
  </w:style>
  <w:style w:type="paragraph" w:styleId="Kommentartext">
    <w:name w:val="annotation text"/>
    <w:basedOn w:val="Standard"/>
    <w:link w:val="KommentartextZchn"/>
    <w:uiPriority w:val="99"/>
    <w:unhideWhenUsed/>
    <w:rsid w:val="00261CEF"/>
    <w:rPr>
      <w:sz w:val="20"/>
      <w:szCs w:val="20"/>
    </w:rPr>
  </w:style>
  <w:style w:type="character" w:customStyle="1" w:styleId="KommentartextZchn">
    <w:name w:val="Kommentartext Zchn"/>
    <w:basedOn w:val="Absatz-Standardschriftart"/>
    <w:link w:val="Kommentartext"/>
    <w:uiPriority w:val="99"/>
    <w:rsid w:val="00261CEF"/>
    <w:rPr>
      <w:lang w:eastAsia="en-US"/>
    </w:rPr>
  </w:style>
  <w:style w:type="paragraph" w:styleId="Kommentarthema">
    <w:name w:val="annotation subject"/>
    <w:basedOn w:val="Kommentartext"/>
    <w:next w:val="Kommentartext"/>
    <w:link w:val="KommentarthemaZchn"/>
    <w:uiPriority w:val="99"/>
    <w:semiHidden/>
    <w:unhideWhenUsed/>
    <w:rsid w:val="00261CEF"/>
    <w:rPr>
      <w:b/>
      <w:bCs/>
    </w:rPr>
  </w:style>
  <w:style w:type="character" w:customStyle="1" w:styleId="KommentarthemaZchn">
    <w:name w:val="Kommentarthema Zchn"/>
    <w:basedOn w:val="KommentartextZchn"/>
    <w:link w:val="Kommentarthema"/>
    <w:uiPriority w:val="99"/>
    <w:semiHidden/>
    <w:rsid w:val="00261CEF"/>
    <w:rPr>
      <w:b/>
      <w:bCs/>
      <w:lang w:eastAsia="en-US"/>
    </w:rPr>
  </w:style>
  <w:style w:type="character" w:customStyle="1" w:styleId="NichtaufgelsteErwhnung1">
    <w:name w:val="Nicht aufgelöste Erwähnung1"/>
    <w:basedOn w:val="Absatz-Standardschriftart"/>
    <w:uiPriority w:val="99"/>
    <w:semiHidden/>
    <w:unhideWhenUsed/>
    <w:rsid w:val="00E21E8E"/>
    <w:rPr>
      <w:color w:val="605E5C"/>
      <w:shd w:val="clear" w:color="auto" w:fill="E1DFDD"/>
    </w:rPr>
  </w:style>
  <w:style w:type="paragraph" w:styleId="Zitat">
    <w:name w:val="Quote"/>
    <w:basedOn w:val="Standard"/>
    <w:next w:val="Standard"/>
    <w:link w:val="ZitatZchn"/>
    <w:uiPriority w:val="29"/>
    <w:qFormat/>
    <w:rsid w:val="003D0267"/>
    <w:pPr>
      <w:spacing w:before="200" w:after="160" w:line="259" w:lineRule="auto"/>
      <w:ind w:left="864" w:right="864"/>
      <w:jc w:val="center"/>
    </w:pPr>
    <w:rPr>
      <w:rFonts w:ascii="Arial" w:eastAsiaTheme="minorHAnsi" w:hAnsi="Arial" w:cs="Arial"/>
      <w:i/>
      <w:iCs/>
      <w:color w:val="404040"/>
    </w:rPr>
  </w:style>
  <w:style w:type="character" w:customStyle="1" w:styleId="ZitatZchn">
    <w:name w:val="Zitat Zchn"/>
    <w:basedOn w:val="Absatz-Standardschriftart"/>
    <w:link w:val="Zitat"/>
    <w:uiPriority w:val="29"/>
    <w:rsid w:val="003D0267"/>
    <w:rPr>
      <w:rFonts w:ascii="Arial" w:eastAsiaTheme="minorHAnsi" w:hAnsi="Arial" w:cs="Arial"/>
      <w:i/>
      <w:iCs/>
      <w:color w:val="404040"/>
      <w:sz w:val="22"/>
      <w:szCs w:val="22"/>
      <w:lang w:eastAsia="en-US"/>
    </w:rPr>
  </w:style>
  <w:style w:type="paragraph" w:styleId="Fuzeile">
    <w:name w:val="footer"/>
    <w:basedOn w:val="Standard"/>
    <w:link w:val="FuzeileZchn"/>
    <w:uiPriority w:val="99"/>
    <w:unhideWhenUsed/>
    <w:rsid w:val="00DA49E3"/>
    <w:pPr>
      <w:tabs>
        <w:tab w:val="center" w:pos="4536"/>
        <w:tab w:val="right" w:pos="9072"/>
      </w:tabs>
    </w:pPr>
  </w:style>
  <w:style w:type="character" w:customStyle="1" w:styleId="FuzeileZchn">
    <w:name w:val="Fußzeile Zchn"/>
    <w:basedOn w:val="Absatz-Standardschriftart"/>
    <w:link w:val="Fuzeile"/>
    <w:uiPriority w:val="99"/>
    <w:rsid w:val="00DA49E3"/>
    <w:rPr>
      <w:sz w:val="22"/>
      <w:szCs w:val="22"/>
      <w:lang w:eastAsia="en-US"/>
    </w:rPr>
  </w:style>
  <w:style w:type="character" w:customStyle="1" w:styleId="NichtaufgelsteErwhnung2">
    <w:name w:val="Nicht aufgelöste Erwähnung2"/>
    <w:basedOn w:val="Absatz-Standardschriftart"/>
    <w:uiPriority w:val="99"/>
    <w:semiHidden/>
    <w:unhideWhenUsed/>
    <w:rsid w:val="000553C8"/>
    <w:rPr>
      <w:color w:val="605E5C"/>
      <w:shd w:val="clear" w:color="auto" w:fill="E1DFDD"/>
    </w:rPr>
  </w:style>
  <w:style w:type="paragraph" w:customStyle="1" w:styleId="OberzeileTN4">
    <w:name w:val="Oberzeile &lt;TN4&gt;"/>
    <w:basedOn w:val="Standard"/>
    <w:qFormat/>
    <w:rsid w:val="004A5EF7"/>
    <w:pPr>
      <w:spacing w:line="360" w:lineRule="auto"/>
    </w:pPr>
    <w:rPr>
      <w:rFonts w:ascii="Times New Roman" w:eastAsia="Times New Roman" w:hAnsi="Times New Roman"/>
      <w:b/>
      <w:bCs/>
      <w:sz w:val="24"/>
      <w:szCs w:val="24"/>
      <w:lang w:eastAsia="de-DE"/>
    </w:rPr>
  </w:style>
  <w:style w:type="paragraph" w:styleId="Funotentext">
    <w:name w:val="footnote text"/>
    <w:basedOn w:val="Standard"/>
    <w:link w:val="FunotentextZchn"/>
    <w:semiHidden/>
    <w:rsid w:val="00002B96"/>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002B96"/>
    <w:rPr>
      <w:rFonts w:ascii="Times New Roman" w:eastAsia="Times New Roman" w:hAnsi="Times New Roman"/>
    </w:rPr>
  </w:style>
  <w:style w:type="paragraph" w:customStyle="1" w:styleId="paragraph">
    <w:name w:val="paragraph"/>
    <w:basedOn w:val="Standard"/>
    <w:rsid w:val="0057062D"/>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57062D"/>
  </w:style>
  <w:style w:type="character" w:customStyle="1" w:styleId="eop">
    <w:name w:val="eop"/>
    <w:basedOn w:val="Absatz-Standardschriftart"/>
    <w:rsid w:val="0057062D"/>
  </w:style>
  <w:style w:type="character" w:styleId="NichtaufgelsteErwhnung">
    <w:name w:val="Unresolved Mention"/>
    <w:basedOn w:val="Absatz-Standardschriftart"/>
    <w:uiPriority w:val="99"/>
    <w:semiHidden/>
    <w:unhideWhenUsed/>
    <w:rsid w:val="00EE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13">
      <w:bodyDiv w:val="1"/>
      <w:marLeft w:val="0"/>
      <w:marRight w:val="0"/>
      <w:marTop w:val="0"/>
      <w:marBottom w:val="0"/>
      <w:divBdr>
        <w:top w:val="none" w:sz="0" w:space="0" w:color="auto"/>
        <w:left w:val="none" w:sz="0" w:space="0" w:color="auto"/>
        <w:bottom w:val="none" w:sz="0" w:space="0" w:color="auto"/>
        <w:right w:val="none" w:sz="0" w:space="0" w:color="auto"/>
      </w:divBdr>
    </w:div>
    <w:div w:id="50858407">
      <w:bodyDiv w:val="1"/>
      <w:marLeft w:val="0"/>
      <w:marRight w:val="0"/>
      <w:marTop w:val="0"/>
      <w:marBottom w:val="0"/>
      <w:divBdr>
        <w:top w:val="none" w:sz="0" w:space="0" w:color="auto"/>
        <w:left w:val="none" w:sz="0" w:space="0" w:color="auto"/>
        <w:bottom w:val="none" w:sz="0" w:space="0" w:color="auto"/>
        <w:right w:val="none" w:sz="0" w:space="0" w:color="auto"/>
      </w:divBdr>
    </w:div>
    <w:div w:id="56713804">
      <w:bodyDiv w:val="1"/>
      <w:marLeft w:val="0"/>
      <w:marRight w:val="0"/>
      <w:marTop w:val="0"/>
      <w:marBottom w:val="0"/>
      <w:divBdr>
        <w:top w:val="none" w:sz="0" w:space="0" w:color="auto"/>
        <w:left w:val="none" w:sz="0" w:space="0" w:color="auto"/>
        <w:bottom w:val="none" w:sz="0" w:space="0" w:color="auto"/>
        <w:right w:val="none" w:sz="0" w:space="0" w:color="auto"/>
      </w:divBdr>
    </w:div>
    <w:div w:id="79062910">
      <w:bodyDiv w:val="1"/>
      <w:marLeft w:val="0"/>
      <w:marRight w:val="0"/>
      <w:marTop w:val="0"/>
      <w:marBottom w:val="0"/>
      <w:divBdr>
        <w:top w:val="none" w:sz="0" w:space="0" w:color="auto"/>
        <w:left w:val="none" w:sz="0" w:space="0" w:color="auto"/>
        <w:bottom w:val="none" w:sz="0" w:space="0" w:color="auto"/>
        <w:right w:val="none" w:sz="0" w:space="0" w:color="auto"/>
      </w:divBdr>
    </w:div>
    <w:div w:id="153302779">
      <w:bodyDiv w:val="1"/>
      <w:marLeft w:val="0"/>
      <w:marRight w:val="0"/>
      <w:marTop w:val="0"/>
      <w:marBottom w:val="0"/>
      <w:divBdr>
        <w:top w:val="none" w:sz="0" w:space="0" w:color="auto"/>
        <w:left w:val="none" w:sz="0" w:space="0" w:color="auto"/>
        <w:bottom w:val="none" w:sz="0" w:space="0" w:color="auto"/>
        <w:right w:val="none" w:sz="0" w:space="0" w:color="auto"/>
      </w:divBdr>
    </w:div>
    <w:div w:id="159777557">
      <w:bodyDiv w:val="1"/>
      <w:marLeft w:val="0"/>
      <w:marRight w:val="0"/>
      <w:marTop w:val="0"/>
      <w:marBottom w:val="0"/>
      <w:divBdr>
        <w:top w:val="none" w:sz="0" w:space="0" w:color="auto"/>
        <w:left w:val="none" w:sz="0" w:space="0" w:color="auto"/>
        <w:bottom w:val="none" w:sz="0" w:space="0" w:color="auto"/>
        <w:right w:val="none" w:sz="0" w:space="0" w:color="auto"/>
      </w:divBdr>
    </w:div>
    <w:div w:id="185800796">
      <w:bodyDiv w:val="1"/>
      <w:marLeft w:val="0"/>
      <w:marRight w:val="0"/>
      <w:marTop w:val="0"/>
      <w:marBottom w:val="0"/>
      <w:divBdr>
        <w:top w:val="none" w:sz="0" w:space="0" w:color="auto"/>
        <w:left w:val="none" w:sz="0" w:space="0" w:color="auto"/>
        <w:bottom w:val="none" w:sz="0" w:space="0" w:color="auto"/>
        <w:right w:val="none" w:sz="0" w:space="0" w:color="auto"/>
      </w:divBdr>
    </w:div>
    <w:div w:id="330333627">
      <w:bodyDiv w:val="1"/>
      <w:marLeft w:val="0"/>
      <w:marRight w:val="0"/>
      <w:marTop w:val="0"/>
      <w:marBottom w:val="0"/>
      <w:divBdr>
        <w:top w:val="none" w:sz="0" w:space="0" w:color="auto"/>
        <w:left w:val="none" w:sz="0" w:space="0" w:color="auto"/>
        <w:bottom w:val="none" w:sz="0" w:space="0" w:color="auto"/>
        <w:right w:val="none" w:sz="0" w:space="0" w:color="auto"/>
      </w:divBdr>
    </w:div>
    <w:div w:id="545221796">
      <w:bodyDiv w:val="1"/>
      <w:marLeft w:val="0"/>
      <w:marRight w:val="0"/>
      <w:marTop w:val="0"/>
      <w:marBottom w:val="0"/>
      <w:divBdr>
        <w:top w:val="none" w:sz="0" w:space="0" w:color="auto"/>
        <w:left w:val="none" w:sz="0" w:space="0" w:color="auto"/>
        <w:bottom w:val="none" w:sz="0" w:space="0" w:color="auto"/>
        <w:right w:val="none" w:sz="0" w:space="0" w:color="auto"/>
      </w:divBdr>
      <w:divsChild>
        <w:div w:id="606161374">
          <w:marLeft w:val="0"/>
          <w:marRight w:val="0"/>
          <w:marTop w:val="0"/>
          <w:marBottom w:val="0"/>
          <w:divBdr>
            <w:top w:val="none" w:sz="0" w:space="0" w:color="auto"/>
            <w:left w:val="none" w:sz="0" w:space="0" w:color="auto"/>
            <w:bottom w:val="none" w:sz="0" w:space="0" w:color="auto"/>
            <w:right w:val="none" w:sz="0" w:space="0" w:color="auto"/>
          </w:divBdr>
        </w:div>
        <w:div w:id="1519587701">
          <w:marLeft w:val="0"/>
          <w:marRight w:val="0"/>
          <w:marTop w:val="0"/>
          <w:marBottom w:val="0"/>
          <w:divBdr>
            <w:top w:val="none" w:sz="0" w:space="0" w:color="auto"/>
            <w:left w:val="none" w:sz="0" w:space="0" w:color="auto"/>
            <w:bottom w:val="none" w:sz="0" w:space="0" w:color="auto"/>
            <w:right w:val="none" w:sz="0" w:space="0" w:color="auto"/>
          </w:divBdr>
        </w:div>
        <w:div w:id="964121009">
          <w:marLeft w:val="0"/>
          <w:marRight w:val="0"/>
          <w:marTop w:val="0"/>
          <w:marBottom w:val="0"/>
          <w:divBdr>
            <w:top w:val="none" w:sz="0" w:space="0" w:color="auto"/>
            <w:left w:val="none" w:sz="0" w:space="0" w:color="auto"/>
            <w:bottom w:val="none" w:sz="0" w:space="0" w:color="auto"/>
            <w:right w:val="none" w:sz="0" w:space="0" w:color="auto"/>
          </w:divBdr>
        </w:div>
      </w:divsChild>
    </w:div>
    <w:div w:id="602154607">
      <w:bodyDiv w:val="1"/>
      <w:marLeft w:val="0"/>
      <w:marRight w:val="0"/>
      <w:marTop w:val="0"/>
      <w:marBottom w:val="0"/>
      <w:divBdr>
        <w:top w:val="none" w:sz="0" w:space="0" w:color="auto"/>
        <w:left w:val="none" w:sz="0" w:space="0" w:color="auto"/>
        <w:bottom w:val="none" w:sz="0" w:space="0" w:color="auto"/>
        <w:right w:val="none" w:sz="0" w:space="0" w:color="auto"/>
      </w:divBdr>
      <w:divsChild>
        <w:div w:id="2124960429">
          <w:marLeft w:val="0"/>
          <w:marRight w:val="0"/>
          <w:marTop w:val="0"/>
          <w:marBottom w:val="0"/>
          <w:divBdr>
            <w:top w:val="none" w:sz="0" w:space="0" w:color="auto"/>
            <w:left w:val="none" w:sz="0" w:space="0" w:color="auto"/>
            <w:bottom w:val="none" w:sz="0" w:space="0" w:color="auto"/>
            <w:right w:val="none" w:sz="0" w:space="0" w:color="auto"/>
          </w:divBdr>
        </w:div>
        <w:div w:id="1423064537">
          <w:marLeft w:val="0"/>
          <w:marRight w:val="0"/>
          <w:marTop w:val="0"/>
          <w:marBottom w:val="0"/>
          <w:divBdr>
            <w:top w:val="none" w:sz="0" w:space="0" w:color="auto"/>
            <w:left w:val="none" w:sz="0" w:space="0" w:color="auto"/>
            <w:bottom w:val="none" w:sz="0" w:space="0" w:color="auto"/>
            <w:right w:val="none" w:sz="0" w:space="0" w:color="auto"/>
          </w:divBdr>
        </w:div>
        <w:div w:id="1438869152">
          <w:marLeft w:val="0"/>
          <w:marRight w:val="0"/>
          <w:marTop w:val="0"/>
          <w:marBottom w:val="0"/>
          <w:divBdr>
            <w:top w:val="none" w:sz="0" w:space="0" w:color="auto"/>
            <w:left w:val="none" w:sz="0" w:space="0" w:color="auto"/>
            <w:bottom w:val="none" w:sz="0" w:space="0" w:color="auto"/>
            <w:right w:val="none" w:sz="0" w:space="0" w:color="auto"/>
          </w:divBdr>
        </w:div>
      </w:divsChild>
    </w:div>
    <w:div w:id="652373288">
      <w:bodyDiv w:val="1"/>
      <w:marLeft w:val="0"/>
      <w:marRight w:val="0"/>
      <w:marTop w:val="0"/>
      <w:marBottom w:val="0"/>
      <w:divBdr>
        <w:top w:val="none" w:sz="0" w:space="0" w:color="auto"/>
        <w:left w:val="none" w:sz="0" w:space="0" w:color="auto"/>
        <w:bottom w:val="none" w:sz="0" w:space="0" w:color="auto"/>
        <w:right w:val="none" w:sz="0" w:space="0" w:color="auto"/>
      </w:divBdr>
    </w:div>
    <w:div w:id="699669239">
      <w:bodyDiv w:val="1"/>
      <w:marLeft w:val="0"/>
      <w:marRight w:val="0"/>
      <w:marTop w:val="0"/>
      <w:marBottom w:val="0"/>
      <w:divBdr>
        <w:top w:val="none" w:sz="0" w:space="0" w:color="auto"/>
        <w:left w:val="none" w:sz="0" w:space="0" w:color="auto"/>
        <w:bottom w:val="none" w:sz="0" w:space="0" w:color="auto"/>
        <w:right w:val="none" w:sz="0" w:space="0" w:color="auto"/>
      </w:divBdr>
    </w:div>
    <w:div w:id="854030866">
      <w:bodyDiv w:val="1"/>
      <w:marLeft w:val="0"/>
      <w:marRight w:val="0"/>
      <w:marTop w:val="0"/>
      <w:marBottom w:val="0"/>
      <w:divBdr>
        <w:top w:val="none" w:sz="0" w:space="0" w:color="auto"/>
        <w:left w:val="none" w:sz="0" w:space="0" w:color="auto"/>
        <w:bottom w:val="none" w:sz="0" w:space="0" w:color="auto"/>
        <w:right w:val="none" w:sz="0" w:space="0" w:color="auto"/>
      </w:divBdr>
    </w:div>
    <w:div w:id="977952197">
      <w:bodyDiv w:val="1"/>
      <w:marLeft w:val="0"/>
      <w:marRight w:val="0"/>
      <w:marTop w:val="0"/>
      <w:marBottom w:val="0"/>
      <w:divBdr>
        <w:top w:val="none" w:sz="0" w:space="0" w:color="auto"/>
        <w:left w:val="none" w:sz="0" w:space="0" w:color="auto"/>
        <w:bottom w:val="none" w:sz="0" w:space="0" w:color="auto"/>
        <w:right w:val="none" w:sz="0" w:space="0" w:color="auto"/>
      </w:divBdr>
    </w:div>
    <w:div w:id="1067922916">
      <w:bodyDiv w:val="1"/>
      <w:marLeft w:val="0"/>
      <w:marRight w:val="0"/>
      <w:marTop w:val="0"/>
      <w:marBottom w:val="0"/>
      <w:divBdr>
        <w:top w:val="none" w:sz="0" w:space="0" w:color="auto"/>
        <w:left w:val="none" w:sz="0" w:space="0" w:color="auto"/>
        <w:bottom w:val="none" w:sz="0" w:space="0" w:color="auto"/>
        <w:right w:val="none" w:sz="0" w:space="0" w:color="auto"/>
      </w:divBdr>
    </w:div>
    <w:div w:id="1174145641">
      <w:bodyDiv w:val="1"/>
      <w:marLeft w:val="0"/>
      <w:marRight w:val="0"/>
      <w:marTop w:val="0"/>
      <w:marBottom w:val="0"/>
      <w:divBdr>
        <w:top w:val="none" w:sz="0" w:space="0" w:color="auto"/>
        <w:left w:val="none" w:sz="0" w:space="0" w:color="auto"/>
        <w:bottom w:val="none" w:sz="0" w:space="0" w:color="auto"/>
        <w:right w:val="none" w:sz="0" w:space="0" w:color="auto"/>
      </w:divBdr>
    </w:div>
    <w:div w:id="1209151266">
      <w:bodyDiv w:val="1"/>
      <w:marLeft w:val="0"/>
      <w:marRight w:val="0"/>
      <w:marTop w:val="0"/>
      <w:marBottom w:val="0"/>
      <w:divBdr>
        <w:top w:val="none" w:sz="0" w:space="0" w:color="auto"/>
        <w:left w:val="none" w:sz="0" w:space="0" w:color="auto"/>
        <w:bottom w:val="none" w:sz="0" w:space="0" w:color="auto"/>
        <w:right w:val="none" w:sz="0" w:space="0" w:color="auto"/>
      </w:divBdr>
      <w:divsChild>
        <w:div w:id="767628146">
          <w:marLeft w:val="0"/>
          <w:marRight w:val="0"/>
          <w:marTop w:val="0"/>
          <w:marBottom w:val="0"/>
          <w:divBdr>
            <w:top w:val="none" w:sz="0" w:space="0" w:color="auto"/>
            <w:left w:val="none" w:sz="0" w:space="0" w:color="auto"/>
            <w:bottom w:val="none" w:sz="0" w:space="0" w:color="auto"/>
            <w:right w:val="none" w:sz="0" w:space="0" w:color="auto"/>
          </w:divBdr>
        </w:div>
        <w:div w:id="2050059684">
          <w:marLeft w:val="0"/>
          <w:marRight w:val="0"/>
          <w:marTop w:val="0"/>
          <w:marBottom w:val="0"/>
          <w:divBdr>
            <w:top w:val="none" w:sz="0" w:space="0" w:color="auto"/>
            <w:left w:val="none" w:sz="0" w:space="0" w:color="auto"/>
            <w:bottom w:val="none" w:sz="0" w:space="0" w:color="auto"/>
            <w:right w:val="none" w:sz="0" w:space="0" w:color="auto"/>
          </w:divBdr>
        </w:div>
      </w:divsChild>
    </w:div>
    <w:div w:id="1296256808">
      <w:bodyDiv w:val="1"/>
      <w:marLeft w:val="0"/>
      <w:marRight w:val="0"/>
      <w:marTop w:val="0"/>
      <w:marBottom w:val="0"/>
      <w:divBdr>
        <w:top w:val="none" w:sz="0" w:space="0" w:color="auto"/>
        <w:left w:val="none" w:sz="0" w:space="0" w:color="auto"/>
        <w:bottom w:val="none" w:sz="0" w:space="0" w:color="auto"/>
        <w:right w:val="none" w:sz="0" w:space="0" w:color="auto"/>
      </w:divBdr>
    </w:div>
    <w:div w:id="1400251014">
      <w:bodyDiv w:val="1"/>
      <w:marLeft w:val="0"/>
      <w:marRight w:val="0"/>
      <w:marTop w:val="0"/>
      <w:marBottom w:val="0"/>
      <w:divBdr>
        <w:top w:val="none" w:sz="0" w:space="0" w:color="auto"/>
        <w:left w:val="none" w:sz="0" w:space="0" w:color="auto"/>
        <w:bottom w:val="none" w:sz="0" w:space="0" w:color="auto"/>
        <w:right w:val="none" w:sz="0" w:space="0" w:color="auto"/>
      </w:divBdr>
    </w:div>
    <w:div w:id="1427116356">
      <w:bodyDiv w:val="1"/>
      <w:marLeft w:val="0"/>
      <w:marRight w:val="0"/>
      <w:marTop w:val="0"/>
      <w:marBottom w:val="0"/>
      <w:divBdr>
        <w:top w:val="none" w:sz="0" w:space="0" w:color="auto"/>
        <w:left w:val="none" w:sz="0" w:space="0" w:color="auto"/>
        <w:bottom w:val="none" w:sz="0" w:space="0" w:color="auto"/>
        <w:right w:val="none" w:sz="0" w:space="0" w:color="auto"/>
      </w:divBdr>
    </w:div>
    <w:div w:id="1428961249">
      <w:bodyDiv w:val="1"/>
      <w:marLeft w:val="0"/>
      <w:marRight w:val="0"/>
      <w:marTop w:val="0"/>
      <w:marBottom w:val="0"/>
      <w:divBdr>
        <w:top w:val="none" w:sz="0" w:space="0" w:color="auto"/>
        <w:left w:val="none" w:sz="0" w:space="0" w:color="auto"/>
        <w:bottom w:val="none" w:sz="0" w:space="0" w:color="auto"/>
        <w:right w:val="none" w:sz="0" w:space="0" w:color="auto"/>
      </w:divBdr>
    </w:div>
    <w:div w:id="1498299793">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 w:id="1879854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d-zdf-onlinestudi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638B-97D7-4F9E-A6C4-E55545BF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8685</CharactersWithSpaces>
  <SharedDoc>false</SharedDoc>
  <HyperlinkBase/>
  <HLinks>
    <vt:vector size="6" baseType="variant">
      <vt:variant>
        <vt:i4>7012438</vt:i4>
      </vt:variant>
      <vt:variant>
        <vt:i4>0</vt:i4>
      </vt:variant>
      <vt:variant>
        <vt:i4>0</vt:i4>
      </vt:variant>
      <vt:variant>
        <vt:i4>5</vt:i4>
      </vt:variant>
      <vt:variant>
        <vt:lpwstr>mailto:presse@zdf.de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Eimeren, Birgit</dc:creator>
  <cp:lastModifiedBy>Stumpf, Rainer</cp:lastModifiedBy>
  <cp:revision>2</cp:revision>
  <cp:lastPrinted>2020-10-02T09:06:00Z</cp:lastPrinted>
  <dcterms:created xsi:type="dcterms:W3CDTF">2022-11-09T10:54:00Z</dcterms:created>
  <dcterms:modified xsi:type="dcterms:W3CDTF">2022-11-09T10:54:00Z</dcterms:modified>
</cp:coreProperties>
</file>